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38" w:rsidRPr="009A3AD6" w:rsidRDefault="009A3AD6" w:rsidP="009A3A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AD6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9A3AD6" w:rsidRDefault="009A3AD6" w:rsidP="009A3A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AD6">
        <w:rPr>
          <w:rFonts w:ascii="Times New Roman" w:hAnsi="Times New Roman" w:cs="Times New Roman"/>
          <w:b/>
          <w:sz w:val="28"/>
          <w:szCs w:val="28"/>
        </w:rPr>
        <w:t>организаций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A3AD6">
        <w:rPr>
          <w:rFonts w:ascii="Times New Roman" w:hAnsi="Times New Roman" w:cs="Times New Roman"/>
          <w:b/>
          <w:sz w:val="28"/>
          <w:szCs w:val="28"/>
        </w:rPr>
        <w:t xml:space="preserve"> в отношении которых проведена независимая оценка пожарного риска в Республике Адыгея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2633"/>
        <w:gridCol w:w="2413"/>
        <w:gridCol w:w="1758"/>
        <w:gridCol w:w="2395"/>
        <w:gridCol w:w="2077"/>
      </w:tblGrid>
      <w:tr w:rsidR="009A3AD6" w:rsidTr="009A3AD6">
        <w:tc>
          <w:tcPr>
            <w:tcW w:w="959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1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организации-заказчика и фактический адрес объекта защиты</w:t>
            </w:r>
          </w:p>
        </w:tc>
        <w:tc>
          <w:tcPr>
            <w:tcW w:w="2633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экспертной организац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ии и её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юридический адрес</w:t>
            </w:r>
          </w:p>
        </w:tc>
        <w:tc>
          <w:tcPr>
            <w:tcW w:w="2413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и дата свидетельства об аккредитации экспертной организации</w:t>
            </w:r>
          </w:p>
        </w:tc>
        <w:tc>
          <w:tcPr>
            <w:tcW w:w="1758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заключения</w:t>
            </w:r>
          </w:p>
        </w:tc>
        <w:tc>
          <w:tcPr>
            <w:tcW w:w="2395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действия заключения/дата окончания срока действия заключения</w:t>
            </w:r>
          </w:p>
        </w:tc>
        <w:tc>
          <w:tcPr>
            <w:tcW w:w="2077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и дата регистрации заключения в Главном управлении МЧС России по Республике Адыгея</w:t>
            </w:r>
          </w:p>
        </w:tc>
      </w:tr>
      <w:tr w:rsidR="009A3AD6" w:rsidTr="009A3AD6">
        <w:tc>
          <w:tcPr>
            <w:tcW w:w="959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13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58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95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77" w:type="dxa"/>
          </w:tcPr>
          <w:p w:rsidR="009A3AD6" w:rsidRDefault="009A3AD6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A3AD6" w:rsidTr="009A3AD6">
        <w:tc>
          <w:tcPr>
            <w:tcW w:w="959" w:type="dxa"/>
          </w:tcPr>
          <w:p w:rsidR="009A3AD6" w:rsidRDefault="00074192" w:rsidP="009A3A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9A3AD6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АГНКС филиала «</w:t>
            </w:r>
            <w:proofErr w:type="spellStart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Кубань-автогаз</w:t>
            </w:r>
            <w:proofErr w:type="spellEnd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 xml:space="preserve">» ООО «Газпром </w:t>
            </w:r>
            <w:proofErr w:type="spellStart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тансгаз</w:t>
            </w:r>
            <w:proofErr w:type="spellEnd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Краснодар»</w:t>
            </w:r>
          </w:p>
          <w:p w:rsidR="00074192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 </w:t>
            </w:r>
            <w:proofErr w:type="spellStart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Адыгея,г</w:t>
            </w:r>
            <w:proofErr w:type="gramStart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айкоп</w:t>
            </w:r>
            <w:proofErr w:type="spellEnd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ул.Келермесское</w:t>
            </w:r>
            <w:proofErr w:type="spellEnd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 xml:space="preserve"> шоссе, 16</w:t>
            </w:r>
          </w:p>
        </w:tc>
        <w:tc>
          <w:tcPr>
            <w:tcW w:w="2633" w:type="dxa"/>
          </w:tcPr>
          <w:p w:rsidR="009A3AD6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ООО «Управляющая экспертная компания «</w:t>
            </w:r>
            <w:proofErr w:type="spellStart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Пожаудит-Юг</w:t>
            </w:r>
            <w:proofErr w:type="spellEnd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»»</w:t>
            </w:r>
          </w:p>
          <w:p w:rsidR="00074192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остов-на-Дону, ул.Б.Садовая, 188 а</w:t>
            </w:r>
          </w:p>
        </w:tc>
        <w:tc>
          <w:tcPr>
            <w:tcW w:w="2413" w:type="dxa"/>
          </w:tcPr>
          <w:p w:rsidR="009A3AD6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№61/0001/ПБ</w:t>
            </w:r>
          </w:p>
          <w:p w:rsidR="00074192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от 23.05.2016</w:t>
            </w:r>
          </w:p>
        </w:tc>
        <w:tc>
          <w:tcPr>
            <w:tcW w:w="1758" w:type="dxa"/>
          </w:tcPr>
          <w:p w:rsidR="009A3AD6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№ 197/16</w:t>
            </w:r>
          </w:p>
        </w:tc>
        <w:tc>
          <w:tcPr>
            <w:tcW w:w="2395" w:type="dxa"/>
          </w:tcPr>
          <w:p w:rsidR="00074192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 xml:space="preserve">с 23.11.2016 </w:t>
            </w:r>
          </w:p>
          <w:p w:rsidR="009A3AD6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по 23.11.2016</w:t>
            </w:r>
          </w:p>
        </w:tc>
        <w:tc>
          <w:tcPr>
            <w:tcW w:w="2077" w:type="dxa"/>
          </w:tcPr>
          <w:p w:rsidR="009A3AD6" w:rsidRPr="00074192" w:rsidRDefault="00074192" w:rsidP="009A3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192">
              <w:rPr>
                <w:rFonts w:ascii="Times New Roman" w:hAnsi="Times New Roman" w:cs="Times New Roman"/>
                <w:sz w:val="28"/>
                <w:szCs w:val="28"/>
              </w:rPr>
              <w:t>25.11.2016</w:t>
            </w:r>
          </w:p>
        </w:tc>
      </w:tr>
    </w:tbl>
    <w:p w:rsidR="009A3AD6" w:rsidRDefault="009A3AD6" w:rsidP="009A3A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AD6" w:rsidRPr="009A3AD6" w:rsidRDefault="009A3AD6" w:rsidP="009A3A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*Примечание: </w:t>
      </w:r>
      <w:r w:rsidRPr="009A3AD6">
        <w:rPr>
          <w:rFonts w:ascii="Times New Roman" w:hAnsi="Times New Roman" w:cs="Times New Roman"/>
          <w:sz w:val="28"/>
          <w:szCs w:val="28"/>
        </w:rPr>
        <w:t>реестр составлен с 01.01.2016 г.</w:t>
      </w:r>
    </w:p>
    <w:sectPr w:rsidR="009A3AD6" w:rsidRPr="009A3AD6" w:rsidSect="009A3A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A3AD6"/>
    <w:rsid w:val="00074192"/>
    <w:rsid w:val="0007510F"/>
    <w:rsid w:val="00085830"/>
    <w:rsid w:val="00094834"/>
    <w:rsid w:val="00097F93"/>
    <w:rsid w:val="001200B5"/>
    <w:rsid w:val="00155514"/>
    <w:rsid w:val="00374F88"/>
    <w:rsid w:val="003842C9"/>
    <w:rsid w:val="00524E63"/>
    <w:rsid w:val="005D3B38"/>
    <w:rsid w:val="00663788"/>
    <w:rsid w:val="006A1633"/>
    <w:rsid w:val="00731DDF"/>
    <w:rsid w:val="0075102C"/>
    <w:rsid w:val="007E5202"/>
    <w:rsid w:val="008200D9"/>
    <w:rsid w:val="008A5848"/>
    <w:rsid w:val="008C04FA"/>
    <w:rsid w:val="008F2CAB"/>
    <w:rsid w:val="009A3AD6"/>
    <w:rsid w:val="009F472F"/>
    <w:rsid w:val="00AC1CA7"/>
    <w:rsid w:val="00AD734E"/>
    <w:rsid w:val="00AE5829"/>
    <w:rsid w:val="00C86B25"/>
    <w:rsid w:val="00CA59E7"/>
    <w:rsid w:val="00DD49D0"/>
    <w:rsid w:val="00DF6180"/>
    <w:rsid w:val="00E45EFA"/>
    <w:rsid w:val="00F569AB"/>
    <w:rsid w:val="00FB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692</Characters>
  <Application>Microsoft Office Word</Application>
  <DocSecurity>0</DocSecurity>
  <Lines>5</Lines>
  <Paragraphs>1</Paragraphs>
  <ScaleCrop>false</ScaleCrop>
  <Company>Windows 7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2016-03-17T04:49:00Z</dcterms:created>
  <dcterms:modified xsi:type="dcterms:W3CDTF">2016-12-14T07:11:00Z</dcterms:modified>
</cp:coreProperties>
</file>