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53C" w:rsidRDefault="00276E97" w:rsidP="0095153C">
      <w:pPr>
        <w:jc w:val="center"/>
        <w:rPr>
          <w:b/>
        </w:rPr>
      </w:pPr>
      <w:r w:rsidRPr="00276E97">
        <w:rPr>
          <w:b/>
        </w:rPr>
        <w:t>Характерные нарушения</w:t>
      </w:r>
      <w:r w:rsidR="00850880">
        <w:rPr>
          <w:b/>
        </w:rPr>
        <w:t>, допускаем</w:t>
      </w:r>
      <w:r w:rsidR="00346983">
        <w:rPr>
          <w:b/>
        </w:rPr>
        <w:t>ые при оформлении заключений</w:t>
      </w:r>
      <w:r w:rsidR="00850880">
        <w:rPr>
          <w:b/>
        </w:rPr>
        <w:t xml:space="preserve"> </w:t>
      </w:r>
      <w:r w:rsidR="00346983">
        <w:rPr>
          <w:b/>
        </w:rPr>
        <w:t>о независимой оценке пожарного риска</w:t>
      </w:r>
      <w:r w:rsidR="0095153C">
        <w:rPr>
          <w:b/>
        </w:rPr>
        <w:t xml:space="preserve">, </w:t>
      </w:r>
    </w:p>
    <w:p w:rsidR="0095153C" w:rsidRPr="0095153C" w:rsidRDefault="0095153C" w:rsidP="0095153C">
      <w:pPr>
        <w:jc w:val="center"/>
        <w:rPr>
          <w:b/>
        </w:rPr>
      </w:pPr>
      <w:r w:rsidRPr="0095153C">
        <w:rPr>
          <w:b/>
        </w:rPr>
        <w:t>в соответствии с Правилами оценки соответствия объектов защиты (продукции) установленным требованиям пожарной безопасности путем независимой оценки пожарного риска</w:t>
      </w:r>
    </w:p>
    <w:p w:rsidR="0095153C" w:rsidRPr="0095153C" w:rsidRDefault="0095153C" w:rsidP="0095153C">
      <w:pPr>
        <w:jc w:val="center"/>
        <w:rPr>
          <w:b/>
        </w:rPr>
      </w:pPr>
      <w:r w:rsidRPr="0095153C">
        <w:rPr>
          <w:b/>
        </w:rPr>
        <w:t xml:space="preserve">(утв. </w:t>
      </w:r>
      <w:hyperlink r:id="rId4" w:history="1">
        <w:r w:rsidRPr="0095153C">
          <w:rPr>
            <w:b/>
          </w:rPr>
          <w:t>постановлением</w:t>
        </w:r>
      </w:hyperlink>
      <w:r w:rsidRPr="0095153C">
        <w:rPr>
          <w:b/>
        </w:rPr>
        <w:t xml:space="preserve"> Правительства РФ от 7 апреля 2009 г. N 304)</w:t>
      </w:r>
    </w:p>
    <w:p w:rsidR="00C5195B" w:rsidRDefault="00C5195B" w:rsidP="00346983">
      <w:pPr>
        <w:ind w:firstLine="0"/>
        <w:jc w:val="center"/>
        <w:rPr>
          <w:b/>
        </w:rPr>
      </w:pPr>
    </w:p>
    <w:p w:rsidR="00C5195B" w:rsidRPr="00C5195B" w:rsidRDefault="00C5195B" w:rsidP="0010091B"/>
    <w:p w:rsidR="000505F2" w:rsidRDefault="000505F2" w:rsidP="0010091B">
      <w:pPr>
        <w:rPr>
          <w:sz w:val="26"/>
          <w:szCs w:val="26"/>
        </w:rPr>
      </w:pPr>
      <w:r>
        <w:rPr>
          <w:sz w:val="26"/>
          <w:szCs w:val="26"/>
        </w:rPr>
        <w:t>1. При указании наименования организации - заказчика на проведение независимой оценки пожарного риска в реквизитах собственника не указываются ОГРН</w:t>
      </w:r>
      <w:r w:rsidR="0067617F">
        <w:rPr>
          <w:sz w:val="26"/>
          <w:szCs w:val="26"/>
        </w:rPr>
        <w:t xml:space="preserve"> или</w:t>
      </w:r>
      <w:r>
        <w:rPr>
          <w:sz w:val="26"/>
          <w:szCs w:val="26"/>
        </w:rPr>
        <w:t xml:space="preserve"> ИНН (п.п. «в» п.6 Правил оценки).</w:t>
      </w:r>
    </w:p>
    <w:p w:rsidR="000505F2" w:rsidRDefault="000505F2" w:rsidP="0010091B">
      <w:pPr>
        <w:rPr>
          <w:sz w:val="26"/>
          <w:szCs w:val="26"/>
        </w:rPr>
      </w:pPr>
      <w:r>
        <w:rPr>
          <w:sz w:val="26"/>
          <w:szCs w:val="26"/>
        </w:rPr>
        <w:t>2. Отсутствуют подписи должностных лиц, участвующих в проведении независимой оценки пожарного риска (п. 7 Правил оценки).</w:t>
      </w:r>
    </w:p>
    <w:p w:rsidR="000505F2" w:rsidRDefault="000505F2" w:rsidP="0010091B">
      <w:pPr>
        <w:rPr>
          <w:sz w:val="26"/>
          <w:szCs w:val="26"/>
        </w:rPr>
      </w:pPr>
      <w:r>
        <w:rPr>
          <w:sz w:val="26"/>
          <w:szCs w:val="26"/>
        </w:rPr>
        <w:t>3. Отсутствуют сведения о проведении мероприятий, предусмотренных п. 4 Правил оценки (п.п. «е» п.6 Правил оценки</w:t>
      </w:r>
      <w:r w:rsidR="008C6F9C">
        <w:rPr>
          <w:sz w:val="26"/>
          <w:szCs w:val="26"/>
        </w:rPr>
        <w:t>), а именно:</w:t>
      </w:r>
    </w:p>
    <w:p w:rsidR="008C6F9C" w:rsidRPr="0067617F" w:rsidRDefault="008C6F9C" w:rsidP="008C6F9C">
      <w:pPr>
        <w:rPr>
          <w:sz w:val="26"/>
          <w:szCs w:val="26"/>
        </w:rPr>
      </w:pPr>
      <w:r w:rsidRPr="0067617F">
        <w:rPr>
          <w:sz w:val="26"/>
          <w:szCs w:val="26"/>
        </w:rPr>
        <w:t>а) анализ документов, характеризующих пожарную опасность объекта защиты;</w:t>
      </w:r>
    </w:p>
    <w:p w:rsidR="008C6F9C" w:rsidRPr="0067617F" w:rsidRDefault="008C6F9C" w:rsidP="008C6F9C">
      <w:pPr>
        <w:rPr>
          <w:sz w:val="26"/>
          <w:szCs w:val="26"/>
        </w:rPr>
      </w:pPr>
      <w:r w:rsidRPr="0067617F">
        <w:rPr>
          <w:sz w:val="26"/>
          <w:szCs w:val="26"/>
        </w:rPr>
        <w:t xml:space="preserve">б) обследование объекта защиты для получения объективной информации о состоянии пожарной безопасности объекта защиты, выявления возможности возникновения и развития пожара и воздействия на людей и материальные ценности опасных факторов пожара, а также для определения </w:t>
      </w:r>
      <w:proofErr w:type="gramStart"/>
      <w:r w:rsidRPr="0067617F">
        <w:rPr>
          <w:sz w:val="26"/>
          <w:szCs w:val="26"/>
        </w:rPr>
        <w:t>наличия условий соответствия объекта защиты</w:t>
      </w:r>
      <w:proofErr w:type="gramEnd"/>
      <w:r w:rsidRPr="0067617F">
        <w:rPr>
          <w:sz w:val="26"/>
          <w:szCs w:val="26"/>
        </w:rPr>
        <w:t xml:space="preserve"> тр</w:t>
      </w:r>
      <w:r>
        <w:rPr>
          <w:sz w:val="26"/>
          <w:szCs w:val="26"/>
        </w:rPr>
        <w:t>ебованиям пожарной безопасности.</w:t>
      </w:r>
    </w:p>
    <w:p w:rsidR="000505F2" w:rsidRDefault="000505F2" w:rsidP="0010091B">
      <w:pPr>
        <w:rPr>
          <w:sz w:val="26"/>
          <w:szCs w:val="26"/>
        </w:rPr>
      </w:pPr>
      <w:r>
        <w:rPr>
          <w:sz w:val="26"/>
          <w:szCs w:val="26"/>
        </w:rPr>
        <w:t>4. Отсутствует вывод о выполнении условий соответствия объекта защиты требованиям пожарной безопасности</w:t>
      </w:r>
      <w:r w:rsidR="008C6F9C">
        <w:rPr>
          <w:sz w:val="26"/>
          <w:szCs w:val="26"/>
        </w:rPr>
        <w:t xml:space="preserve"> (п.</w:t>
      </w:r>
      <w:proofErr w:type="gramStart"/>
      <w:r w:rsidR="008C6F9C">
        <w:rPr>
          <w:sz w:val="26"/>
          <w:szCs w:val="26"/>
        </w:rPr>
        <w:t>п. ж</w:t>
      </w:r>
      <w:proofErr w:type="gramEnd"/>
      <w:r w:rsidR="008C6F9C">
        <w:rPr>
          <w:sz w:val="26"/>
          <w:szCs w:val="26"/>
        </w:rPr>
        <w:t xml:space="preserve"> п. 6 Правил оценки).</w:t>
      </w:r>
    </w:p>
    <w:p w:rsidR="008C6F9C" w:rsidRDefault="008C6F9C" w:rsidP="008C6F9C">
      <w:pPr>
        <w:rPr>
          <w:sz w:val="26"/>
          <w:szCs w:val="26"/>
        </w:rPr>
      </w:pPr>
      <w:r w:rsidRPr="0010091B">
        <w:rPr>
          <w:sz w:val="26"/>
          <w:szCs w:val="26"/>
        </w:rPr>
        <w:t>Вывод о выполнении условий соответствия объекта защиты требованиям пожарной безопасности</w:t>
      </w:r>
      <w:r>
        <w:rPr>
          <w:sz w:val="26"/>
          <w:szCs w:val="26"/>
        </w:rPr>
        <w:t xml:space="preserve"> подготавливается без учета положений </w:t>
      </w:r>
      <w:proofErr w:type="gramStart"/>
      <w:r>
        <w:rPr>
          <w:sz w:val="26"/>
          <w:szCs w:val="26"/>
        </w:rPr>
        <w:t>ч</w:t>
      </w:r>
      <w:proofErr w:type="gramEnd"/>
      <w:r>
        <w:rPr>
          <w:sz w:val="26"/>
          <w:szCs w:val="26"/>
        </w:rPr>
        <w:t>. 1 ст. 6 Федерального закон от 22 июля 2008 года № 123-ФЗ «Технический регламент о требованиях пожарной безопасности». Таким образом, при подготовке вывода о соответствии необходимо применять одно из установленных Законом условий.</w:t>
      </w:r>
    </w:p>
    <w:p w:rsidR="0067617F" w:rsidRDefault="0067617F" w:rsidP="0010091B">
      <w:pPr>
        <w:rPr>
          <w:sz w:val="26"/>
          <w:szCs w:val="26"/>
        </w:rPr>
      </w:pPr>
      <w:r w:rsidRPr="0067617F">
        <w:rPr>
          <w:sz w:val="26"/>
          <w:szCs w:val="26"/>
        </w:rPr>
        <w:t xml:space="preserve">5. </w:t>
      </w:r>
      <w:r>
        <w:rPr>
          <w:sz w:val="26"/>
          <w:szCs w:val="26"/>
        </w:rPr>
        <w:t xml:space="preserve">При </w:t>
      </w:r>
      <w:r w:rsidRPr="0067617F">
        <w:rPr>
          <w:sz w:val="26"/>
          <w:szCs w:val="26"/>
        </w:rPr>
        <w:t>описани</w:t>
      </w:r>
      <w:r>
        <w:rPr>
          <w:sz w:val="26"/>
          <w:szCs w:val="26"/>
        </w:rPr>
        <w:t>и</w:t>
      </w:r>
      <w:r w:rsidRPr="0067617F">
        <w:rPr>
          <w:sz w:val="26"/>
          <w:szCs w:val="26"/>
        </w:rPr>
        <w:t xml:space="preserve"> объекта защиты, в отношении которого проводилась независимая оценка пож</w:t>
      </w:r>
      <w:r>
        <w:rPr>
          <w:sz w:val="26"/>
          <w:szCs w:val="26"/>
        </w:rPr>
        <w:t>арного риска, не указывается класс функциональной пожарной опасности</w:t>
      </w:r>
      <w:r w:rsidR="00FA30DD">
        <w:rPr>
          <w:sz w:val="26"/>
          <w:szCs w:val="26"/>
        </w:rPr>
        <w:t xml:space="preserve"> (</w:t>
      </w:r>
      <w:r w:rsidR="00E0378D">
        <w:rPr>
          <w:sz w:val="26"/>
          <w:szCs w:val="26"/>
        </w:rPr>
        <w:t>требование при заполнении электронной базы данных</w:t>
      </w:r>
      <w:r w:rsidR="00FA30DD">
        <w:rPr>
          <w:sz w:val="26"/>
          <w:szCs w:val="26"/>
        </w:rPr>
        <w:t>)</w:t>
      </w:r>
      <w:r w:rsidR="005E243C">
        <w:rPr>
          <w:sz w:val="26"/>
          <w:szCs w:val="26"/>
        </w:rPr>
        <w:t>.</w:t>
      </w:r>
    </w:p>
    <w:p w:rsidR="005E243C" w:rsidRPr="0067617F" w:rsidRDefault="005E243C" w:rsidP="0010091B">
      <w:pPr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C3197B">
        <w:rPr>
          <w:sz w:val="26"/>
          <w:szCs w:val="26"/>
        </w:rPr>
        <w:t>Указываются утратившие силу НПА в области обеспечения пожарной безопасности, в том числе, Приказ МЧС России от 28.06.2012 № 375 Административный регламент.</w:t>
      </w:r>
    </w:p>
    <w:p w:rsidR="008C6F9C" w:rsidRPr="00C5195B" w:rsidRDefault="008C6F9C" w:rsidP="008C6F9C"/>
    <w:sectPr w:rsidR="008C6F9C" w:rsidRPr="00C5195B" w:rsidSect="00BF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76E97"/>
    <w:rsid w:val="00033E55"/>
    <w:rsid w:val="000475BB"/>
    <w:rsid w:val="000500D1"/>
    <w:rsid w:val="000505F2"/>
    <w:rsid w:val="0010091B"/>
    <w:rsid w:val="001A5764"/>
    <w:rsid w:val="00276E97"/>
    <w:rsid w:val="00333F56"/>
    <w:rsid w:val="00346983"/>
    <w:rsid w:val="003E7625"/>
    <w:rsid w:val="00561E6B"/>
    <w:rsid w:val="005E243C"/>
    <w:rsid w:val="00602160"/>
    <w:rsid w:val="0060767B"/>
    <w:rsid w:val="00630BAD"/>
    <w:rsid w:val="006721AA"/>
    <w:rsid w:val="0067617F"/>
    <w:rsid w:val="006A1EE3"/>
    <w:rsid w:val="00743FA1"/>
    <w:rsid w:val="00850880"/>
    <w:rsid w:val="008C6F9C"/>
    <w:rsid w:val="0095153C"/>
    <w:rsid w:val="00B731AD"/>
    <w:rsid w:val="00BF23C0"/>
    <w:rsid w:val="00C3197B"/>
    <w:rsid w:val="00C5195B"/>
    <w:rsid w:val="00CA252B"/>
    <w:rsid w:val="00E0378D"/>
    <w:rsid w:val="00E15084"/>
    <w:rsid w:val="00F569E9"/>
    <w:rsid w:val="00FA30DD"/>
    <w:rsid w:val="00FC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1952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15</cp:revision>
  <dcterms:created xsi:type="dcterms:W3CDTF">2017-08-07T12:39:00Z</dcterms:created>
  <dcterms:modified xsi:type="dcterms:W3CDTF">2017-08-07T13:32:00Z</dcterms:modified>
</cp:coreProperties>
</file>