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8B5EB3">
        <w:rPr>
          <w:sz w:val="28"/>
          <w:szCs w:val="28"/>
        </w:rPr>
        <w:t>1</w:t>
      </w:r>
      <w:r w:rsidR="00BA026A">
        <w:rPr>
          <w:sz w:val="28"/>
          <w:szCs w:val="28"/>
        </w:rPr>
        <w:t>6 августа</w:t>
      </w:r>
      <w:r w:rsidR="008B5EB3">
        <w:rPr>
          <w:sz w:val="28"/>
          <w:szCs w:val="28"/>
        </w:rPr>
        <w:t xml:space="preserve"> 201</w:t>
      </w:r>
      <w:r w:rsidR="00CB7812">
        <w:rPr>
          <w:sz w:val="28"/>
          <w:szCs w:val="28"/>
        </w:rPr>
        <w:t>8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bookmarkStart w:id="0" w:name="_GoBack"/>
      <w:bookmarkEnd w:id="0"/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 w:rsidR="00FB2D80">
        <w:rPr>
          <w:sz w:val="28"/>
          <w:szCs w:val="28"/>
        </w:rPr>
        <w:t xml:space="preserve">по Псковской области </w:t>
      </w:r>
      <w:r>
        <w:rPr>
          <w:sz w:val="28"/>
          <w:szCs w:val="28"/>
        </w:rPr>
        <w:t xml:space="preserve">за </w:t>
      </w:r>
      <w:r w:rsidR="00FB2D80">
        <w:rPr>
          <w:sz w:val="28"/>
          <w:szCs w:val="28"/>
          <w:lang w:val="en-US"/>
        </w:rPr>
        <w:t>I</w:t>
      </w:r>
      <w:r w:rsidR="00FB2D80" w:rsidRPr="00FB2D80">
        <w:rPr>
          <w:sz w:val="28"/>
          <w:szCs w:val="28"/>
        </w:rPr>
        <w:t xml:space="preserve"> </w:t>
      </w:r>
      <w:r w:rsidR="00BA026A">
        <w:rPr>
          <w:sz w:val="28"/>
          <w:szCs w:val="28"/>
        </w:rPr>
        <w:t>полугодие</w:t>
      </w:r>
      <w:r w:rsidR="00FB2D8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Pr="008B5EB3" w:rsidRDefault="008B5EB3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B5EB3">
        <w:rPr>
          <w:color w:val="000000"/>
          <w:sz w:val="28"/>
          <w:szCs w:val="28"/>
          <w:shd w:val="clear" w:color="auto" w:fill="FFFFFF"/>
        </w:rPr>
        <w:t xml:space="preserve">В обсуждении приняли участие </w:t>
      </w:r>
      <w:r w:rsidR="00CB7812">
        <w:rPr>
          <w:color w:val="000000"/>
          <w:sz w:val="28"/>
          <w:szCs w:val="28"/>
          <w:shd w:val="clear" w:color="auto" w:fill="FFFFFF"/>
        </w:rPr>
        <w:t xml:space="preserve">заместитель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 w:rsidR="00FB2D80">
        <w:rPr>
          <w:color w:val="000000"/>
          <w:sz w:val="28"/>
          <w:szCs w:val="28"/>
          <w:shd w:val="clear" w:color="auto" w:fill="FFFFFF"/>
        </w:rPr>
        <w:t xml:space="preserve"> – начальник управления надзорной деятельности и профилактической работы Главного управления МЧС России по Псковской области В.Г. Якунин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, </w:t>
      </w:r>
      <w:r w:rsidR="00BA026A">
        <w:rPr>
          <w:sz w:val="28"/>
          <w:szCs w:val="28"/>
        </w:rPr>
        <w:t>п</w:t>
      </w:r>
      <w:r w:rsidR="00BA026A" w:rsidRPr="00473F8F">
        <w:rPr>
          <w:sz w:val="28"/>
          <w:szCs w:val="28"/>
        </w:rPr>
        <w:t>рокурор отдела по надзору за соблюдением Федерального законодательства Прокуратуры Псковской области</w:t>
      </w:r>
      <w:r w:rsidR="00BA026A">
        <w:rPr>
          <w:sz w:val="28"/>
          <w:szCs w:val="28"/>
        </w:rPr>
        <w:t xml:space="preserve"> </w:t>
      </w:r>
      <w:r w:rsidR="00522FA0">
        <w:rPr>
          <w:sz w:val="28"/>
          <w:szCs w:val="28"/>
        </w:rPr>
        <w:t xml:space="preserve">                     </w:t>
      </w:r>
      <w:r w:rsidR="00BA026A">
        <w:rPr>
          <w:sz w:val="28"/>
          <w:szCs w:val="28"/>
        </w:rPr>
        <w:t>Е.Ф. Смирнов,</w:t>
      </w:r>
      <w:r w:rsidR="00BA026A">
        <w:rPr>
          <w:color w:val="000000"/>
          <w:sz w:val="28"/>
          <w:szCs w:val="28"/>
          <w:shd w:val="clear" w:color="auto" w:fill="FFFFFF"/>
        </w:rPr>
        <w:t xml:space="preserve"> </w:t>
      </w:r>
      <w:r w:rsidR="00CB7812">
        <w:rPr>
          <w:color w:val="000000"/>
          <w:sz w:val="28"/>
          <w:szCs w:val="28"/>
          <w:shd w:val="clear" w:color="auto" w:fill="FFFFFF"/>
        </w:rPr>
        <w:t>представитель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Администрации Псковской области</w:t>
      </w:r>
      <w:r w:rsidR="00CB7812">
        <w:rPr>
          <w:color w:val="000000"/>
          <w:sz w:val="28"/>
          <w:szCs w:val="28"/>
          <w:shd w:val="clear" w:color="auto" w:fill="FFFFFF"/>
        </w:rPr>
        <w:t>,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 также представители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8B5EB3">
        <w:rPr>
          <w:color w:val="000000"/>
          <w:sz w:val="28"/>
          <w:szCs w:val="28"/>
          <w:shd w:val="clear" w:color="auto" w:fill="FFFFFF"/>
        </w:rPr>
        <w:t>Россоюзспас</w:t>
      </w:r>
      <w:proofErr w:type="spellEnd"/>
      <w:r w:rsidRPr="008B5EB3">
        <w:rPr>
          <w:color w:val="000000"/>
          <w:sz w:val="28"/>
          <w:szCs w:val="28"/>
          <w:shd w:val="clear" w:color="auto" w:fill="FFFFFF"/>
        </w:rPr>
        <w:t xml:space="preserve">», </w:t>
      </w:r>
      <w:r w:rsidR="00FB2D80" w:rsidRPr="00A33E1B">
        <w:rPr>
          <w:sz w:val="28"/>
          <w:szCs w:val="28"/>
        </w:rPr>
        <w:t>Псковского</w:t>
      </w:r>
      <w:proofErr w:type="gramEnd"/>
      <w:r w:rsidR="00FB2D80" w:rsidRPr="00A33E1B">
        <w:rPr>
          <w:sz w:val="28"/>
          <w:szCs w:val="28"/>
        </w:rPr>
        <w:t xml:space="preserve"> регионального отделения Общероссийской общественной организации «ОПОРА РОССИИ»</w:t>
      </w:r>
      <w:r w:rsidR="00FB2D80">
        <w:rPr>
          <w:sz w:val="28"/>
          <w:szCs w:val="28"/>
        </w:rPr>
        <w:t xml:space="preserve">, </w:t>
      </w:r>
      <w:r w:rsidRPr="008B5EB3">
        <w:rPr>
          <w:color w:val="000000"/>
          <w:sz w:val="28"/>
          <w:szCs w:val="28"/>
          <w:shd w:val="clear" w:color="auto" w:fill="FFFFFF"/>
        </w:rPr>
        <w:t>других организаций.</w:t>
      </w:r>
      <w:r w:rsidR="00183843" w:rsidRPr="008B5EB3">
        <w:rPr>
          <w:sz w:val="28"/>
          <w:szCs w:val="28"/>
        </w:rPr>
        <w:t xml:space="preserve"> </w:t>
      </w:r>
    </w:p>
    <w:p w:rsidR="0080603B" w:rsidRPr="0080603B" w:rsidRDefault="001E6F44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 xml:space="preserve"> </w:t>
      </w:r>
      <w:r w:rsidR="0080603B"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="0080603B"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="0080603B"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="0080603B" w:rsidRPr="0080603B">
        <w:rPr>
          <w:sz w:val="28"/>
          <w:szCs w:val="28"/>
        </w:rPr>
        <w:t>:</w:t>
      </w:r>
    </w:p>
    <w:p w:rsidR="0080603B" w:rsidRPr="0080603B" w:rsidRDefault="007062D7" w:rsidP="00CB7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 xml:space="preserve">ельности за </w:t>
      </w:r>
      <w:r w:rsidR="00FB2D80">
        <w:rPr>
          <w:sz w:val="28"/>
          <w:szCs w:val="28"/>
          <w:lang w:val="en-US"/>
        </w:rPr>
        <w:t>I</w:t>
      </w:r>
      <w:r w:rsidR="00FB2D80">
        <w:rPr>
          <w:sz w:val="28"/>
          <w:szCs w:val="28"/>
        </w:rPr>
        <w:t xml:space="preserve"> </w:t>
      </w:r>
      <w:r w:rsidR="00BA026A">
        <w:rPr>
          <w:sz w:val="28"/>
          <w:szCs w:val="28"/>
        </w:rPr>
        <w:t>полугодие</w:t>
      </w:r>
      <w:r w:rsidR="00FB2D80">
        <w:rPr>
          <w:sz w:val="28"/>
          <w:szCs w:val="28"/>
        </w:rPr>
        <w:t xml:space="preserve"> </w:t>
      </w:r>
      <w:r w:rsidR="0080603B"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 w:rsidR="0080603B">
        <w:rPr>
          <w:sz w:val="28"/>
          <w:szCs w:val="28"/>
        </w:rPr>
        <w:t xml:space="preserve"> год</w:t>
      </w:r>
      <w:r w:rsidR="00FB2D80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;</w:t>
      </w:r>
    </w:p>
    <w:p w:rsidR="0080603B" w:rsidRPr="0080603B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ответы на вопросы, полученные </w:t>
      </w:r>
      <w:r w:rsidR="00FB2D80">
        <w:rPr>
          <w:sz w:val="28"/>
          <w:szCs w:val="28"/>
        </w:rPr>
        <w:t>при подготовке к проведенному мероприятию и из зала</w:t>
      </w:r>
      <w:r w:rsidR="0080603B" w:rsidRPr="0080603B">
        <w:rPr>
          <w:sz w:val="28"/>
          <w:szCs w:val="28"/>
        </w:rPr>
        <w:t>.</w:t>
      </w:r>
    </w:p>
    <w:p w:rsidR="0080603B" w:rsidRDefault="0080603B" w:rsidP="008060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5F6">
        <w:rPr>
          <w:rFonts w:ascii="Times New Roman" w:hAnsi="Times New Roman"/>
          <w:sz w:val="28"/>
        </w:rPr>
        <w:t>С 2014 года Министерством ведется активная работа по повышению</w:t>
      </w:r>
      <w:r w:rsidRPr="000635F6">
        <w:t xml:space="preserve"> </w:t>
      </w:r>
      <w:r w:rsidRPr="000635F6">
        <w:rPr>
          <w:rFonts w:ascii="Times New Roman" w:hAnsi="Times New Roman"/>
          <w:sz w:val="28"/>
        </w:rPr>
        <w:t>доли профилактических мероприятий в общем объёме контрольно-надзорной деятельности.</w:t>
      </w:r>
    </w:p>
    <w:p w:rsidR="0080603B" w:rsidRPr="007062D7" w:rsidRDefault="0080603B" w:rsidP="007062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8AF">
        <w:rPr>
          <w:rFonts w:ascii="Times New Roman" w:hAnsi="Times New Roman"/>
          <w:sz w:val="28"/>
          <w:szCs w:val="28"/>
        </w:rPr>
        <w:t>Неотъемлемой частью проводимой работы является оптимизация количества проверок в отношении объектов защиты, за счет внедрения на них механизмов независимой оценки пожарного риска.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</w:p>
    <w:sectPr w:rsidR="00DA4769" w:rsidRPr="0018279A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0A52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2FA0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3D9"/>
    <w:rsid w:val="006B1453"/>
    <w:rsid w:val="006B22D3"/>
    <w:rsid w:val="006B2839"/>
    <w:rsid w:val="006B2D31"/>
    <w:rsid w:val="006B2E31"/>
    <w:rsid w:val="006B498D"/>
    <w:rsid w:val="006B4D9C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47B34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026A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Licenz</cp:lastModifiedBy>
  <cp:revision>18</cp:revision>
  <cp:lastPrinted>2017-08-17T14:27:00Z</cp:lastPrinted>
  <dcterms:created xsi:type="dcterms:W3CDTF">2017-04-13T12:50:00Z</dcterms:created>
  <dcterms:modified xsi:type="dcterms:W3CDTF">2018-08-16T06:40:00Z</dcterms:modified>
</cp:coreProperties>
</file>