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0" w:rsidRPr="00761501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761501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</w:t>
      </w:r>
      <w:r w:rsidR="00584D8F"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="00584D8F"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lang w:val="en-US"/>
        </w:rPr>
        <w:t>I</w:t>
      </w:r>
      <w:r w:rsidR="00584D8F"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квартал</w:t>
      </w:r>
      <w:r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201</w:t>
      </w:r>
      <w:r w:rsidR="00584D8F"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8</w:t>
      </w:r>
      <w:r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год</w:t>
      </w:r>
      <w:r w:rsidR="00584D8F" w:rsidRPr="00761501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а</w:t>
      </w:r>
    </w:p>
    <w:p w:rsidR="00796400" w:rsidRPr="0040303F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00B050"/>
          <w:spacing w:val="-4"/>
          <w:sz w:val="28"/>
          <w:szCs w:val="28"/>
        </w:rPr>
      </w:pPr>
    </w:p>
    <w:p w:rsidR="00796400" w:rsidRPr="004E78F0" w:rsidRDefault="00796400" w:rsidP="00F910F4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4E78F0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796400" w:rsidRPr="004E78F0" w:rsidRDefault="00796400" w:rsidP="00F910F4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CF210F" w:rsidRPr="004E78F0" w:rsidRDefault="00CF210F" w:rsidP="00CF210F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4E78F0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12 840</w:t>
      </w:r>
      <w:r w:rsidRPr="004E78F0">
        <w:rPr>
          <w:b/>
          <w:color w:val="auto"/>
          <w:sz w:val="28"/>
          <w:szCs w:val="28"/>
        </w:rPr>
        <w:t xml:space="preserve"> </w:t>
      </w:r>
      <w:r w:rsidRPr="004E78F0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13 261, снижение на 3,17%.).</w:t>
      </w:r>
      <w:r w:rsidRPr="004E78F0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4E78F0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198 объектов надзора: </w:t>
      </w:r>
    </w:p>
    <w:p w:rsidR="00CF210F" w:rsidRPr="00761501" w:rsidRDefault="00CF210F" w:rsidP="00CF210F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Проведение плановых проверок за </w:t>
      </w:r>
      <w:r w:rsidR="004E78F0"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3</w:t>
      </w: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месяц</w:t>
      </w:r>
      <w:r w:rsidR="004E78F0"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а</w:t>
      </w: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201</w:t>
      </w:r>
      <w:r w:rsidR="004E78F0"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8</w:t>
      </w: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</w:t>
      </w:r>
      <w:r w:rsidR="004E78F0"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8</w:t>
      </w: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CF210F" w:rsidRPr="00761501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</w:t>
      </w:r>
      <w:r w:rsidR="00761501"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>8</w:t>
      </w:r>
      <w:r w:rsidRPr="0076150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 Главное управление</w:t>
      </w:r>
      <w:r w:rsidRPr="00761501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поручениями Президента Российской Федерации и Правительства Российской Федерации, а</w:t>
      </w:r>
      <w:proofErr w:type="gramEnd"/>
      <w:r w:rsidRPr="00761501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CF210F" w:rsidRPr="0040303F" w:rsidRDefault="00CF210F" w:rsidP="00CF210F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761501">
        <w:rPr>
          <w:rFonts w:ascii="Times New Roman" w:hAnsi="Times New Roman"/>
          <w:sz w:val="28"/>
          <w:szCs w:val="28"/>
        </w:rPr>
        <w:t xml:space="preserve">За </w:t>
      </w:r>
      <w:r w:rsidR="00761501" w:rsidRPr="00761501">
        <w:rPr>
          <w:rFonts w:ascii="Times New Roman" w:hAnsi="Times New Roman"/>
          <w:sz w:val="28"/>
          <w:szCs w:val="28"/>
        </w:rPr>
        <w:t>3</w:t>
      </w:r>
      <w:r w:rsidRPr="00761501">
        <w:rPr>
          <w:rFonts w:ascii="Times New Roman" w:hAnsi="Times New Roman"/>
          <w:sz w:val="28"/>
          <w:szCs w:val="28"/>
        </w:rPr>
        <w:t xml:space="preserve"> месяц</w:t>
      </w:r>
      <w:r w:rsidR="00761501" w:rsidRPr="00761501">
        <w:rPr>
          <w:rFonts w:ascii="Times New Roman" w:hAnsi="Times New Roman"/>
          <w:sz w:val="28"/>
          <w:szCs w:val="28"/>
        </w:rPr>
        <w:t>а</w:t>
      </w:r>
      <w:r w:rsidRPr="00761501">
        <w:rPr>
          <w:rFonts w:ascii="Times New Roman" w:hAnsi="Times New Roman"/>
          <w:sz w:val="28"/>
          <w:szCs w:val="28"/>
        </w:rPr>
        <w:t xml:space="preserve"> 201</w:t>
      </w:r>
      <w:r w:rsidR="00761501" w:rsidRPr="00761501">
        <w:rPr>
          <w:rFonts w:ascii="Times New Roman" w:hAnsi="Times New Roman"/>
          <w:sz w:val="28"/>
          <w:szCs w:val="28"/>
        </w:rPr>
        <w:t>8</w:t>
      </w:r>
      <w:r w:rsidRPr="00761501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запланировано и проведено </w:t>
      </w:r>
      <w:r w:rsidR="00761501" w:rsidRPr="00761501">
        <w:rPr>
          <w:rFonts w:ascii="Times New Roman" w:hAnsi="Times New Roman"/>
          <w:sz w:val="28"/>
          <w:szCs w:val="28"/>
        </w:rPr>
        <w:t>108</w:t>
      </w:r>
      <w:r w:rsidRPr="00761501">
        <w:rPr>
          <w:rFonts w:ascii="Times New Roman" w:hAnsi="Times New Roman"/>
          <w:sz w:val="28"/>
          <w:szCs w:val="28"/>
        </w:rPr>
        <w:t xml:space="preserve"> планов</w:t>
      </w:r>
      <w:r w:rsidR="00761501" w:rsidRPr="00761501">
        <w:rPr>
          <w:rFonts w:ascii="Times New Roman" w:hAnsi="Times New Roman"/>
          <w:sz w:val="28"/>
          <w:szCs w:val="28"/>
        </w:rPr>
        <w:t>ых</w:t>
      </w:r>
      <w:r w:rsidRPr="00761501">
        <w:rPr>
          <w:rFonts w:ascii="Times New Roman" w:hAnsi="Times New Roman"/>
          <w:sz w:val="28"/>
          <w:szCs w:val="28"/>
        </w:rPr>
        <w:t xml:space="preserve"> мероприяти</w:t>
      </w:r>
      <w:r w:rsidR="00761501" w:rsidRPr="00761501">
        <w:rPr>
          <w:rFonts w:ascii="Times New Roman" w:hAnsi="Times New Roman"/>
          <w:sz w:val="28"/>
          <w:szCs w:val="28"/>
        </w:rPr>
        <w:t>й</w:t>
      </w:r>
      <w:r w:rsidRPr="00761501">
        <w:rPr>
          <w:rFonts w:ascii="Times New Roman" w:hAnsi="Times New Roman"/>
          <w:sz w:val="28"/>
          <w:szCs w:val="28"/>
        </w:rPr>
        <w:t xml:space="preserve"> по надзору за соблюдением требований пожарной безопасности </w:t>
      </w:r>
      <w:r w:rsidRPr="009645B3">
        <w:rPr>
          <w:rFonts w:ascii="Times New Roman" w:hAnsi="Times New Roman"/>
          <w:sz w:val="28"/>
          <w:szCs w:val="28"/>
        </w:rPr>
        <w:t xml:space="preserve">(АППГ - </w:t>
      </w:r>
      <w:r w:rsidR="009645B3" w:rsidRPr="009645B3">
        <w:rPr>
          <w:rFonts w:ascii="Times New Roman" w:hAnsi="Times New Roman"/>
          <w:sz w:val="28"/>
          <w:szCs w:val="28"/>
        </w:rPr>
        <w:t>128</w:t>
      </w:r>
      <w:r w:rsidRPr="009645B3">
        <w:rPr>
          <w:rFonts w:ascii="Times New Roman" w:hAnsi="Times New Roman"/>
          <w:sz w:val="28"/>
          <w:szCs w:val="28"/>
        </w:rPr>
        <w:t xml:space="preserve">, </w:t>
      </w:r>
      <w:r w:rsidR="00891C02">
        <w:rPr>
          <w:rFonts w:ascii="Times New Roman" w:hAnsi="Times New Roman"/>
          <w:sz w:val="28"/>
          <w:szCs w:val="28"/>
        </w:rPr>
        <w:t>снижение</w:t>
      </w:r>
      <w:r w:rsidRPr="009645B3">
        <w:rPr>
          <w:rFonts w:ascii="Times New Roman" w:hAnsi="Times New Roman"/>
          <w:sz w:val="28"/>
          <w:szCs w:val="28"/>
        </w:rPr>
        <w:t xml:space="preserve"> на </w:t>
      </w:r>
      <w:r w:rsidR="009645B3" w:rsidRPr="009645B3">
        <w:rPr>
          <w:rFonts w:ascii="Times New Roman" w:hAnsi="Times New Roman"/>
          <w:sz w:val="28"/>
          <w:szCs w:val="28"/>
        </w:rPr>
        <w:t>15,63</w:t>
      </w:r>
      <w:r w:rsidRPr="009645B3">
        <w:rPr>
          <w:rFonts w:ascii="Times New Roman" w:hAnsi="Times New Roman"/>
          <w:sz w:val="28"/>
          <w:szCs w:val="28"/>
        </w:rPr>
        <w:t>%).</w:t>
      </w:r>
      <w:r w:rsidRPr="0040303F">
        <w:rPr>
          <w:rFonts w:ascii="Times New Roman" w:hAnsi="Times New Roman"/>
          <w:color w:val="00B050"/>
          <w:sz w:val="28"/>
          <w:szCs w:val="28"/>
        </w:rPr>
        <w:t xml:space="preserve"> </w:t>
      </w:r>
    </w:p>
    <w:p w:rsidR="00CF210F" w:rsidRPr="003B20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3B20A7">
        <w:rPr>
          <w:rFonts w:ascii="Times New Roman" w:hAnsi="Times New Roman"/>
          <w:sz w:val="28"/>
          <w:szCs w:val="28"/>
        </w:rPr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</w:t>
      </w:r>
      <w:r w:rsidR="00761501" w:rsidRPr="003B20A7">
        <w:rPr>
          <w:rFonts w:ascii="Times New Roman" w:hAnsi="Times New Roman"/>
          <w:sz w:val="28"/>
          <w:szCs w:val="28"/>
        </w:rPr>
        <w:t>89</w:t>
      </w:r>
      <w:r w:rsidRPr="003B20A7">
        <w:rPr>
          <w:rFonts w:ascii="Times New Roman" w:hAnsi="Times New Roman"/>
          <w:sz w:val="28"/>
          <w:szCs w:val="28"/>
        </w:rPr>
        <w:t xml:space="preserve">    объектах. В общей сложности выявлено </w:t>
      </w:r>
      <w:r w:rsidR="00761501" w:rsidRPr="003B20A7">
        <w:rPr>
          <w:rFonts w:ascii="Times New Roman" w:hAnsi="Times New Roman"/>
          <w:sz w:val="28"/>
          <w:szCs w:val="28"/>
        </w:rPr>
        <w:t>750</w:t>
      </w:r>
      <w:r w:rsidRPr="003B20A7">
        <w:rPr>
          <w:rFonts w:ascii="Times New Roman" w:hAnsi="Times New Roman"/>
          <w:sz w:val="28"/>
          <w:szCs w:val="28"/>
        </w:rPr>
        <w:t xml:space="preserve"> нарушени</w:t>
      </w:r>
      <w:r w:rsidR="00761501" w:rsidRPr="003B20A7">
        <w:rPr>
          <w:rFonts w:ascii="Times New Roman" w:hAnsi="Times New Roman"/>
          <w:sz w:val="28"/>
          <w:szCs w:val="28"/>
        </w:rPr>
        <w:t>й</w:t>
      </w:r>
      <w:r w:rsidRPr="003B20A7">
        <w:rPr>
          <w:rFonts w:ascii="Times New Roman" w:hAnsi="Times New Roman"/>
          <w:sz w:val="28"/>
          <w:szCs w:val="28"/>
        </w:rPr>
        <w:t xml:space="preserve">. В целях устранения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761501" w:rsidRPr="003B20A7">
        <w:rPr>
          <w:rFonts w:ascii="Times New Roman" w:hAnsi="Times New Roman"/>
          <w:sz w:val="28"/>
          <w:szCs w:val="28"/>
        </w:rPr>
        <w:t xml:space="preserve">101 </w:t>
      </w:r>
      <w:r w:rsidRPr="003B20A7">
        <w:rPr>
          <w:rFonts w:ascii="Times New Roman" w:hAnsi="Times New Roman"/>
          <w:sz w:val="28"/>
          <w:szCs w:val="28"/>
        </w:rPr>
        <w:t>предписани</w:t>
      </w:r>
      <w:r w:rsidR="00761501" w:rsidRPr="003B20A7">
        <w:rPr>
          <w:rFonts w:ascii="Times New Roman" w:hAnsi="Times New Roman"/>
          <w:sz w:val="28"/>
          <w:szCs w:val="28"/>
        </w:rPr>
        <w:t>е</w:t>
      </w:r>
      <w:r w:rsidRPr="003B20A7">
        <w:rPr>
          <w:rFonts w:ascii="Times New Roman" w:hAnsi="Times New Roman"/>
          <w:sz w:val="28"/>
          <w:szCs w:val="28"/>
        </w:rPr>
        <w:t>.</w:t>
      </w:r>
    </w:p>
    <w:p w:rsidR="00CF210F" w:rsidRPr="003B20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0A7">
        <w:rPr>
          <w:rFonts w:ascii="Times New Roman" w:hAnsi="Times New Roman"/>
          <w:sz w:val="28"/>
          <w:szCs w:val="28"/>
        </w:rPr>
        <w:tab/>
        <w:t xml:space="preserve">За </w:t>
      </w:r>
      <w:r w:rsidR="00761501" w:rsidRPr="003B20A7">
        <w:rPr>
          <w:rFonts w:ascii="Times New Roman" w:hAnsi="Times New Roman"/>
          <w:sz w:val="28"/>
          <w:szCs w:val="28"/>
        </w:rPr>
        <w:t>3</w:t>
      </w:r>
      <w:r w:rsidRPr="003B20A7">
        <w:rPr>
          <w:rFonts w:ascii="Times New Roman" w:hAnsi="Times New Roman"/>
          <w:sz w:val="28"/>
          <w:szCs w:val="28"/>
        </w:rPr>
        <w:t xml:space="preserve"> месяц</w:t>
      </w:r>
      <w:r w:rsidR="00761501" w:rsidRPr="003B20A7">
        <w:rPr>
          <w:rFonts w:ascii="Times New Roman" w:hAnsi="Times New Roman"/>
          <w:sz w:val="28"/>
          <w:szCs w:val="28"/>
        </w:rPr>
        <w:t>а</w:t>
      </w:r>
      <w:r w:rsidRPr="003B20A7">
        <w:rPr>
          <w:rFonts w:ascii="Times New Roman" w:hAnsi="Times New Roman"/>
          <w:sz w:val="28"/>
          <w:szCs w:val="28"/>
        </w:rPr>
        <w:t xml:space="preserve"> 201</w:t>
      </w:r>
      <w:r w:rsidR="00761501" w:rsidRPr="003B20A7">
        <w:rPr>
          <w:rFonts w:ascii="Times New Roman" w:hAnsi="Times New Roman"/>
          <w:sz w:val="28"/>
          <w:szCs w:val="28"/>
        </w:rPr>
        <w:t>8</w:t>
      </w:r>
      <w:r w:rsidRPr="003B20A7">
        <w:rPr>
          <w:rFonts w:ascii="Times New Roman" w:hAnsi="Times New Roman"/>
          <w:sz w:val="28"/>
          <w:szCs w:val="28"/>
        </w:rPr>
        <w:t xml:space="preserve"> года проведено </w:t>
      </w:r>
      <w:r w:rsidR="00761501" w:rsidRPr="003B20A7">
        <w:rPr>
          <w:rFonts w:ascii="Times New Roman" w:hAnsi="Times New Roman"/>
          <w:sz w:val="28"/>
          <w:szCs w:val="28"/>
        </w:rPr>
        <w:t>135</w:t>
      </w:r>
      <w:r w:rsidRPr="003B20A7">
        <w:rPr>
          <w:rFonts w:ascii="Times New Roman" w:hAnsi="Times New Roman"/>
          <w:sz w:val="28"/>
          <w:szCs w:val="28"/>
        </w:rPr>
        <w:t xml:space="preserve"> внеплановы</w:t>
      </w:r>
      <w:r w:rsidR="00761501" w:rsidRPr="003B20A7">
        <w:rPr>
          <w:rFonts w:ascii="Times New Roman" w:hAnsi="Times New Roman"/>
          <w:sz w:val="28"/>
          <w:szCs w:val="28"/>
        </w:rPr>
        <w:t>х</w:t>
      </w:r>
      <w:r w:rsidRPr="003B20A7">
        <w:rPr>
          <w:rFonts w:ascii="Times New Roman" w:hAnsi="Times New Roman"/>
          <w:sz w:val="28"/>
          <w:szCs w:val="28"/>
        </w:rPr>
        <w:t xml:space="preserve"> провер</w:t>
      </w:r>
      <w:r w:rsidR="00761501" w:rsidRPr="003B20A7">
        <w:rPr>
          <w:rFonts w:ascii="Times New Roman" w:hAnsi="Times New Roman"/>
          <w:sz w:val="28"/>
          <w:szCs w:val="28"/>
        </w:rPr>
        <w:t>о</w:t>
      </w:r>
      <w:r w:rsidRPr="003B20A7">
        <w:rPr>
          <w:rFonts w:ascii="Times New Roman" w:hAnsi="Times New Roman"/>
          <w:sz w:val="28"/>
          <w:szCs w:val="28"/>
        </w:rPr>
        <w:t>к, по следующим основаниям:</w:t>
      </w:r>
    </w:p>
    <w:p w:rsidR="00CF210F" w:rsidRPr="003B20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0A7">
        <w:rPr>
          <w:rFonts w:ascii="Times New Roman" w:hAnsi="Times New Roman"/>
          <w:sz w:val="28"/>
          <w:szCs w:val="28"/>
        </w:rPr>
        <w:tab/>
      </w:r>
      <w:r w:rsidR="00761501" w:rsidRPr="003B20A7">
        <w:rPr>
          <w:rFonts w:ascii="Times New Roman" w:hAnsi="Times New Roman"/>
          <w:sz w:val="28"/>
          <w:szCs w:val="28"/>
        </w:rPr>
        <w:t xml:space="preserve">126 </w:t>
      </w:r>
      <w:r w:rsidRPr="003B20A7">
        <w:rPr>
          <w:rFonts w:ascii="Times New Roman" w:hAnsi="Times New Roman"/>
          <w:sz w:val="28"/>
          <w:szCs w:val="28"/>
        </w:rPr>
        <w:t>– истечение срока исполнения предписания;</w:t>
      </w:r>
    </w:p>
    <w:p w:rsidR="00CF210F" w:rsidRPr="003B20A7" w:rsidRDefault="00761501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0A7">
        <w:rPr>
          <w:rFonts w:ascii="Times New Roman" w:hAnsi="Times New Roman"/>
          <w:sz w:val="28"/>
          <w:szCs w:val="28"/>
        </w:rPr>
        <w:tab/>
      </w:r>
      <w:r w:rsidR="00CF210F" w:rsidRPr="003B20A7">
        <w:rPr>
          <w:rFonts w:ascii="Times New Roman" w:hAnsi="Times New Roman"/>
          <w:sz w:val="28"/>
          <w:szCs w:val="28"/>
        </w:rPr>
        <w:t>8 – поступление в органы государственного пожарного надзора информации об угрозе причинения вреда жизни, здоровью граждан;</w:t>
      </w:r>
    </w:p>
    <w:p w:rsidR="00CF210F" w:rsidRPr="003B20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0A7">
        <w:rPr>
          <w:rFonts w:ascii="Times New Roman" w:hAnsi="Times New Roman"/>
          <w:sz w:val="28"/>
          <w:szCs w:val="28"/>
        </w:rPr>
        <w:lastRenderedPageBreak/>
        <w:tab/>
      </w:r>
      <w:r w:rsidR="003B20A7" w:rsidRPr="003B20A7">
        <w:rPr>
          <w:rFonts w:ascii="Times New Roman" w:hAnsi="Times New Roman"/>
          <w:sz w:val="28"/>
          <w:szCs w:val="28"/>
        </w:rPr>
        <w:t>0</w:t>
      </w:r>
      <w:r w:rsidRPr="003B20A7">
        <w:rPr>
          <w:rFonts w:ascii="Times New Roman" w:hAnsi="Times New Roman"/>
          <w:sz w:val="28"/>
          <w:szCs w:val="28"/>
        </w:rPr>
        <w:t xml:space="preserve">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CF210F" w:rsidRPr="003B20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0A7">
        <w:rPr>
          <w:rFonts w:ascii="Times New Roman" w:hAnsi="Times New Roman"/>
          <w:sz w:val="28"/>
          <w:szCs w:val="28"/>
        </w:rPr>
        <w:tab/>
      </w:r>
      <w:r w:rsidR="00761501" w:rsidRPr="003B20A7">
        <w:rPr>
          <w:rFonts w:ascii="Times New Roman" w:hAnsi="Times New Roman"/>
          <w:sz w:val="28"/>
          <w:szCs w:val="28"/>
        </w:rPr>
        <w:t>1</w:t>
      </w:r>
      <w:r w:rsidRPr="003B20A7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CF210F" w:rsidRPr="009645B3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9645B3">
        <w:rPr>
          <w:rFonts w:ascii="Times New Roman" w:hAnsi="Times New Roman"/>
          <w:sz w:val="28"/>
          <w:szCs w:val="28"/>
        </w:rPr>
        <w:t>Количество внепла</w:t>
      </w:r>
      <w:r w:rsidR="003B20A7" w:rsidRPr="009645B3">
        <w:rPr>
          <w:rFonts w:ascii="Times New Roman" w:hAnsi="Times New Roman"/>
          <w:sz w:val="28"/>
          <w:szCs w:val="28"/>
        </w:rPr>
        <w:t>новых проверок, проведенных за 3</w:t>
      </w:r>
      <w:r w:rsidRPr="009645B3">
        <w:rPr>
          <w:rFonts w:ascii="Times New Roman" w:hAnsi="Times New Roman"/>
          <w:sz w:val="28"/>
          <w:szCs w:val="28"/>
        </w:rPr>
        <w:t xml:space="preserve"> месяц</w:t>
      </w:r>
      <w:r w:rsidR="003B20A7" w:rsidRPr="009645B3">
        <w:rPr>
          <w:rFonts w:ascii="Times New Roman" w:hAnsi="Times New Roman"/>
          <w:sz w:val="28"/>
          <w:szCs w:val="28"/>
        </w:rPr>
        <w:t>а</w:t>
      </w:r>
      <w:r w:rsidRPr="009645B3">
        <w:rPr>
          <w:rFonts w:ascii="Times New Roman" w:hAnsi="Times New Roman"/>
          <w:sz w:val="28"/>
          <w:szCs w:val="28"/>
        </w:rPr>
        <w:t xml:space="preserve"> 201</w:t>
      </w:r>
      <w:r w:rsidR="003B20A7" w:rsidRPr="009645B3">
        <w:rPr>
          <w:rFonts w:ascii="Times New Roman" w:hAnsi="Times New Roman"/>
          <w:sz w:val="28"/>
          <w:szCs w:val="28"/>
        </w:rPr>
        <w:t>8</w:t>
      </w:r>
      <w:r w:rsidRPr="009645B3">
        <w:rPr>
          <w:rFonts w:ascii="Times New Roman" w:hAnsi="Times New Roman"/>
          <w:sz w:val="28"/>
          <w:szCs w:val="28"/>
        </w:rPr>
        <w:t xml:space="preserve"> года</w:t>
      </w:r>
      <w:r w:rsidR="009645B3" w:rsidRPr="009645B3">
        <w:rPr>
          <w:rFonts w:ascii="Times New Roman" w:hAnsi="Times New Roman"/>
          <w:sz w:val="28"/>
          <w:szCs w:val="28"/>
        </w:rPr>
        <w:t>,</w:t>
      </w:r>
      <w:r w:rsidRPr="009645B3">
        <w:rPr>
          <w:rFonts w:ascii="Times New Roman" w:hAnsi="Times New Roman"/>
          <w:sz w:val="28"/>
          <w:szCs w:val="28"/>
        </w:rPr>
        <w:t xml:space="preserve"> </w:t>
      </w:r>
      <w:r w:rsidR="009645B3" w:rsidRPr="009645B3">
        <w:rPr>
          <w:rFonts w:ascii="Times New Roman" w:hAnsi="Times New Roman"/>
          <w:sz w:val="28"/>
          <w:szCs w:val="28"/>
        </w:rPr>
        <w:t>увеличилось</w:t>
      </w:r>
      <w:r w:rsidRPr="009645B3">
        <w:rPr>
          <w:rFonts w:ascii="Times New Roman" w:hAnsi="Times New Roman"/>
          <w:sz w:val="28"/>
          <w:szCs w:val="28"/>
        </w:rPr>
        <w:t xml:space="preserve"> по сравнению с АППГ на </w:t>
      </w:r>
      <w:r w:rsidR="009645B3" w:rsidRPr="009645B3">
        <w:rPr>
          <w:rFonts w:ascii="Times New Roman" w:hAnsi="Times New Roman"/>
          <w:sz w:val="28"/>
          <w:szCs w:val="28"/>
        </w:rPr>
        <w:t>22,96</w:t>
      </w:r>
      <w:r w:rsidRPr="009645B3">
        <w:rPr>
          <w:rFonts w:ascii="Times New Roman" w:hAnsi="Times New Roman"/>
          <w:sz w:val="28"/>
          <w:szCs w:val="28"/>
        </w:rPr>
        <w:t xml:space="preserve">% (за </w:t>
      </w:r>
      <w:r w:rsidR="003B20A7" w:rsidRPr="009645B3">
        <w:rPr>
          <w:rFonts w:ascii="Times New Roman" w:hAnsi="Times New Roman"/>
          <w:sz w:val="28"/>
          <w:szCs w:val="28"/>
        </w:rPr>
        <w:t>3</w:t>
      </w:r>
      <w:r w:rsidRPr="009645B3">
        <w:rPr>
          <w:rFonts w:ascii="Times New Roman" w:hAnsi="Times New Roman"/>
          <w:sz w:val="28"/>
          <w:szCs w:val="28"/>
        </w:rPr>
        <w:t xml:space="preserve"> месяц</w:t>
      </w:r>
      <w:r w:rsidR="003B20A7" w:rsidRPr="009645B3">
        <w:rPr>
          <w:rFonts w:ascii="Times New Roman" w:hAnsi="Times New Roman"/>
          <w:sz w:val="28"/>
          <w:szCs w:val="28"/>
        </w:rPr>
        <w:t>а</w:t>
      </w:r>
      <w:r w:rsidRPr="009645B3">
        <w:rPr>
          <w:rFonts w:ascii="Times New Roman" w:hAnsi="Times New Roman"/>
          <w:sz w:val="28"/>
          <w:szCs w:val="28"/>
        </w:rPr>
        <w:t xml:space="preserve"> 201</w:t>
      </w:r>
      <w:r w:rsidR="003B20A7" w:rsidRPr="009645B3">
        <w:rPr>
          <w:rFonts w:ascii="Times New Roman" w:hAnsi="Times New Roman"/>
          <w:sz w:val="28"/>
          <w:szCs w:val="28"/>
        </w:rPr>
        <w:t>7</w:t>
      </w:r>
      <w:r w:rsidR="009645B3" w:rsidRPr="009645B3">
        <w:rPr>
          <w:rFonts w:ascii="Times New Roman" w:hAnsi="Times New Roman"/>
          <w:sz w:val="28"/>
          <w:szCs w:val="28"/>
        </w:rPr>
        <w:t xml:space="preserve"> года проведено 104 проверки</w:t>
      </w:r>
      <w:r w:rsidRPr="009645B3">
        <w:rPr>
          <w:rFonts w:ascii="Times New Roman" w:hAnsi="Times New Roman"/>
          <w:sz w:val="28"/>
          <w:szCs w:val="28"/>
        </w:rPr>
        <w:t>).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504EAF">
        <w:rPr>
          <w:rFonts w:ascii="Times New Roman" w:hAnsi="Times New Roman"/>
          <w:sz w:val="28"/>
          <w:szCs w:val="28"/>
        </w:rPr>
        <w:t xml:space="preserve">По результатам проведения внеплановых проверок выявлены нарушения требований пожарной безопасности на </w:t>
      </w:r>
      <w:r w:rsidR="00504EAF" w:rsidRPr="00504EAF">
        <w:rPr>
          <w:rFonts w:ascii="Times New Roman" w:hAnsi="Times New Roman"/>
          <w:sz w:val="28"/>
          <w:szCs w:val="28"/>
        </w:rPr>
        <w:t>68</w:t>
      </w:r>
      <w:r w:rsidRPr="00504EAF">
        <w:rPr>
          <w:rFonts w:ascii="Times New Roman" w:hAnsi="Times New Roman"/>
          <w:sz w:val="28"/>
          <w:szCs w:val="28"/>
        </w:rPr>
        <w:t xml:space="preserve"> объектах. В общей сложности выявлено </w:t>
      </w:r>
      <w:r w:rsidR="003B20A7" w:rsidRPr="00504EAF">
        <w:rPr>
          <w:rFonts w:ascii="Times New Roman" w:hAnsi="Times New Roman"/>
          <w:sz w:val="28"/>
          <w:szCs w:val="28"/>
        </w:rPr>
        <w:t>509</w:t>
      </w:r>
      <w:r w:rsidRPr="00504EAF">
        <w:rPr>
          <w:rFonts w:ascii="Times New Roman" w:hAnsi="Times New Roman"/>
          <w:sz w:val="28"/>
          <w:szCs w:val="28"/>
        </w:rPr>
        <w:t xml:space="preserve"> нарушени</w:t>
      </w:r>
      <w:r w:rsidR="003B20A7" w:rsidRPr="00504EAF">
        <w:rPr>
          <w:rFonts w:ascii="Times New Roman" w:hAnsi="Times New Roman"/>
          <w:sz w:val="28"/>
          <w:szCs w:val="28"/>
        </w:rPr>
        <w:t>й</w:t>
      </w:r>
      <w:r w:rsidRPr="00504EAF">
        <w:rPr>
          <w:rFonts w:ascii="Times New Roman" w:hAnsi="Times New Roman"/>
          <w:sz w:val="28"/>
          <w:szCs w:val="28"/>
        </w:rPr>
        <w:t xml:space="preserve">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 w:rsidR="003B20A7" w:rsidRPr="00504EAF">
        <w:rPr>
          <w:rFonts w:ascii="Times New Roman" w:hAnsi="Times New Roman"/>
          <w:sz w:val="28"/>
          <w:szCs w:val="28"/>
        </w:rPr>
        <w:t>64</w:t>
      </w:r>
      <w:r w:rsidRPr="00504EAF">
        <w:rPr>
          <w:rFonts w:ascii="Times New Roman" w:hAnsi="Times New Roman"/>
          <w:sz w:val="28"/>
          <w:szCs w:val="28"/>
        </w:rPr>
        <w:t xml:space="preserve"> предписани</w:t>
      </w:r>
      <w:r w:rsidR="003B20A7" w:rsidRPr="00504EAF">
        <w:rPr>
          <w:rFonts w:ascii="Times New Roman" w:hAnsi="Times New Roman"/>
          <w:sz w:val="28"/>
          <w:szCs w:val="28"/>
        </w:rPr>
        <w:t>я</w:t>
      </w:r>
      <w:r w:rsidRPr="00504EAF">
        <w:rPr>
          <w:rFonts w:ascii="Times New Roman" w:hAnsi="Times New Roman"/>
          <w:sz w:val="28"/>
          <w:szCs w:val="28"/>
        </w:rPr>
        <w:t>.</w:t>
      </w:r>
    </w:p>
    <w:p w:rsidR="00CF210F" w:rsidRPr="0040303F" w:rsidRDefault="00CF210F" w:rsidP="00CF210F">
      <w:pPr>
        <w:spacing w:after="0" w:line="240" w:lineRule="auto"/>
        <w:jc w:val="center"/>
        <w:rPr>
          <w:rFonts w:ascii="Times New Roman" w:hAnsi="Times New Roman"/>
          <w:b/>
          <w:color w:val="00B050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EAF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На объектах образования Псковской области проведено </w:t>
      </w:r>
      <w:r w:rsidR="00504EAF" w:rsidRPr="00504EAF">
        <w:rPr>
          <w:rFonts w:ascii="Times New Roman" w:hAnsi="Times New Roman"/>
          <w:sz w:val="28"/>
          <w:szCs w:val="28"/>
        </w:rPr>
        <w:t>5</w:t>
      </w:r>
      <w:r w:rsidRPr="00504EAF">
        <w:rPr>
          <w:rFonts w:ascii="Times New Roman" w:hAnsi="Times New Roman"/>
          <w:sz w:val="28"/>
          <w:szCs w:val="28"/>
        </w:rPr>
        <w:t xml:space="preserve"> плановых проверок, проведено </w:t>
      </w:r>
      <w:r w:rsidR="00504EAF" w:rsidRPr="00504EAF">
        <w:rPr>
          <w:rFonts w:ascii="Times New Roman" w:hAnsi="Times New Roman"/>
          <w:sz w:val="28"/>
          <w:szCs w:val="28"/>
        </w:rPr>
        <w:t>4</w:t>
      </w:r>
      <w:r w:rsidRPr="00504EAF">
        <w:rPr>
          <w:rFonts w:ascii="Times New Roman" w:hAnsi="Times New Roman"/>
          <w:sz w:val="28"/>
          <w:szCs w:val="28"/>
        </w:rPr>
        <w:t xml:space="preserve"> мероприяти</w:t>
      </w:r>
      <w:r w:rsidR="00504EAF" w:rsidRPr="00504EAF">
        <w:rPr>
          <w:rFonts w:ascii="Times New Roman" w:hAnsi="Times New Roman"/>
          <w:sz w:val="28"/>
          <w:szCs w:val="28"/>
        </w:rPr>
        <w:t>я</w:t>
      </w:r>
      <w:r w:rsidRPr="00504EAF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504EA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04EAF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F210F" w:rsidRPr="00504EA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 xml:space="preserve">В ходе проведения проверок на </w:t>
      </w:r>
      <w:r w:rsidR="00504EAF" w:rsidRPr="00504EAF">
        <w:rPr>
          <w:rFonts w:ascii="Times New Roman" w:hAnsi="Times New Roman"/>
          <w:sz w:val="28"/>
          <w:szCs w:val="28"/>
        </w:rPr>
        <w:t xml:space="preserve">9 </w:t>
      </w:r>
      <w:r w:rsidRPr="00504EAF">
        <w:rPr>
          <w:rFonts w:ascii="Times New Roman" w:hAnsi="Times New Roman"/>
          <w:sz w:val="28"/>
          <w:szCs w:val="28"/>
        </w:rPr>
        <w:t xml:space="preserve">объектах выявлено </w:t>
      </w:r>
      <w:r w:rsidR="00504EAF" w:rsidRPr="00504EAF">
        <w:rPr>
          <w:rFonts w:ascii="Times New Roman" w:hAnsi="Times New Roman"/>
          <w:sz w:val="28"/>
          <w:szCs w:val="28"/>
        </w:rPr>
        <w:t>50</w:t>
      </w:r>
      <w:r w:rsidRPr="00504EAF">
        <w:rPr>
          <w:rFonts w:ascii="Times New Roman" w:hAnsi="Times New Roman"/>
          <w:sz w:val="28"/>
          <w:szCs w:val="28"/>
        </w:rPr>
        <w:t xml:space="preserve"> нарушений требований пожарной безопасности.</w:t>
      </w:r>
      <w:r w:rsidRPr="00504EAF">
        <w:rPr>
          <w:rFonts w:ascii="Times New Roman" w:hAnsi="Times New Roman"/>
          <w:sz w:val="28"/>
          <w:szCs w:val="28"/>
        </w:rPr>
        <w:tab/>
      </w:r>
    </w:p>
    <w:p w:rsidR="00CF210F" w:rsidRPr="00504EA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в случае «длящихся» нарушений требований пожарной безопасности направлять информацию в Государственное управление образования Псковской </w:t>
      </w:r>
      <w:r w:rsidRPr="00504EAF">
        <w:rPr>
          <w:rFonts w:ascii="Times New Roman" w:hAnsi="Times New Roman"/>
          <w:sz w:val="28"/>
          <w:szCs w:val="28"/>
        </w:rPr>
        <w:lastRenderedPageBreak/>
        <w:t>области через управление надзорной деятельности и профилактической работы Главного управления;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EAF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На объектах здравоохранения Псковской области проведено </w:t>
      </w:r>
      <w:r w:rsidR="00504EAF" w:rsidRPr="00504EAF">
        <w:rPr>
          <w:rFonts w:ascii="Times New Roman" w:hAnsi="Times New Roman"/>
          <w:sz w:val="28"/>
          <w:szCs w:val="28"/>
        </w:rPr>
        <w:t>5</w:t>
      </w:r>
      <w:r w:rsidRPr="00504EAF">
        <w:rPr>
          <w:rFonts w:ascii="Times New Roman" w:hAnsi="Times New Roman"/>
          <w:sz w:val="28"/>
          <w:szCs w:val="28"/>
        </w:rPr>
        <w:t xml:space="preserve"> плановых провер</w:t>
      </w:r>
      <w:r w:rsidR="00504EAF" w:rsidRPr="00504EAF">
        <w:rPr>
          <w:rFonts w:ascii="Times New Roman" w:hAnsi="Times New Roman"/>
          <w:sz w:val="28"/>
          <w:szCs w:val="28"/>
        </w:rPr>
        <w:t>о</w:t>
      </w:r>
      <w:r w:rsidRPr="00504EAF">
        <w:rPr>
          <w:rFonts w:ascii="Times New Roman" w:hAnsi="Times New Roman"/>
          <w:sz w:val="28"/>
          <w:szCs w:val="28"/>
        </w:rPr>
        <w:t xml:space="preserve">к, проведено </w:t>
      </w:r>
      <w:r w:rsidR="00504EAF" w:rsidRPr="00504EAF">
        <w:rPr>
          <w:rFonts w:ascii="Times New Roman" w:hAnsi="Times New Roman"/>
          <w:sz w:val="28"/>
          <w:szCs w:val="28"/>
        </w:rPr>
        <w:t>4</w:t>
      </w:r>
      <w:r w:rsidRPr="00504EAF">
        <w:rPr>
          <w:rFonts w:ascii="Times New Roman" w:hAnsi="Times New Roman"/>
          <w:sz w:val="28"/>
          <w:szCs w:val="28"/>
        </w:rPr>
        <w:t xml:space="preserve"> мероприяти</w:t>
      </w:r>
      <w:r w:rsidR="00504EAF" w:rsidRPr="00504EAF">
        <w:rPr>
          <w:rFonts w:ascii="Times New Roman" w:hAnsi="Times New Roman"/>
          <w:sz w:val="28"/>
          <w:szCs w:val="28"/>
        </w:rPr>
        <w:t>я</w:t>
      </w:r>
      <w:r w:rsidRPr="00504EAF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504EA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04EAF">
        <w:rPr>
          <w:rFonts w:ascii="Times New Roman" w:hAnsi="Times New Roman"/>
          <w:sz w:val="28"/>
          <w:szCs w:val="28"/>
        </w:rPr>
        <w:t xml:space="preserve"> исполнени</w:t>
      </w:r>
      <w:r w:rsidR="00504EAF" w:rsidRPr="00504EAF">
        <w:rPr>
          <w:rFonts w:ascii="Times New Roman" w:hAnsi="Times New Roman"/>
          <w:sz w:val="28"/>
          <w:szCs w:val="28"/>
        </w:rPr>
        <w:t>ем ранее врученных предписаний.</w:t>
      </w:r>
    </w:p>
    <w:p w:rsidR="00CF210F" w:rsidRPr="00504EA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 xml:space="preserve">В ходе проведения проверок на </w:t>
      </w:r>
      <w:r w:rsidR="00504EAF" w:rsidRPr="00504EAF">
        <w:rPr>
          <w:rFonts w:ascii="Times New Roman" w:hAnsi="Times New Roman"/>
          <w:sz w:val="28"/>
          <w:szCs w:val="28"/>
        </w:rPr>
        <w:t>9</w:t>
      </w:r>
      <w:r w:rsidRPr="00504EAF">
        <w:rPr>
          <w:rFonts w:ascii="Times New Roman" w:hAnsi="Times New Roman"/>
          <w:sz w:val="28"/>
          <w:szCs w:val="28"/>
        </w:rPr>
        <w:t xml:space="preserve"> объектах выявлено </w:t>
      </w:r>
      <w:r w:rsidR="00504EAF" w:rsidRPr="00504EAF">
        <w:rPr>
          <w:rFonts w:ascii="Times New Roman" w:hAnsi="Times New Roman"/>
          <w:sz w:val="28"/>
          <w:szCs w:val="28"/>
        </w:rPr>
        <w:t>50</w:t>
      </w:r>
      <w:r w:rsidRPr="00504EAF">
        <w:rPr>
          <w:rFonts w:ascii="Times New Roman" w:hAnsi="Times New Roman"/>
          <w:sz w:val="28"/>
          <w:szCs w:val="28"/>
        </w:rPr>
        <w:t xml:space="preserve"> нарушений требований пожарной безопасности.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40303F" w:rsidRDefault="00CF210F" w:rsidP="00CF210F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  <w:t xml:space="preserve"> </w:t>
      </w: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EAF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CF210F" w:rsidRPr="0040303F" w:rsidRDefault="00CF210F" w:rsidP="00CF210F">
      <w:pPr>
        <w:spacing w:after="0" w:line="240" w:lineRule="auto"/>
        <w:jc w:val="center"/>
        <w:rPr>
          <w:rFonts w:ascii="Times New Roman" w:hAnsi="Times New Roman"/>
          <w:color w:val="00B050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504EAF">
        <w:rPr>
          <w:rFonts w:ascii="Times New Roman" w:hAnsi="Times New Roman"/>
          <w:sz w:val="28"/>
          <w:szCs w:val="28"/>
        </w:rPr>
        <w:t xml:space="preserve">На объектах, подведомственных Главному государственному управлению социальной защиты населения Псковской области проведено </w:t>
      </w:r>
      <w:r w:rsidR="00504EAF" w:rsidRPr="00504EAF">
        <w:rPr>
          <w:rFonts w:ascii="Times New Roman" w:hAnsi="Times New Roman"/>
          <w:sz w:val="28"/>
          <w:szCs w:val="28"/>
        </w:rPr>
        <w:t>5</w:t>
      </w:r>
      <w:r w:rsidRPr="00504EAF">
        <w:rPr>
          <w:rFonts w:ascii="Times New Roman" w:hAnsi="Times New Roman"/>
          <w:sz w:val="28"/>
          <w:szCs w:val="28"/>
        </w:rPr>
        <w:t xml:space="preserve"> плановых проверок, проведено 4 мероприяти</w:t>
      </w:r>
      <w:r w:rsidR="00504EAF" w:rsidRPr="00504EAF">
        <w:rPr>
          <w:rFonts w:ascii="Times New Roman" w:hAnsi="Times New Roman"/>
          <w:sz w:val="28"/>
          <w:szCs w:val="28"/>
        </w:rPr>
        <w:t>я</w:t>
      </w:r>
      <w:r w:rsidRPr="00504EAF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504EA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04EAF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F210F" w:rsidRPr="00504EA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 xml:space="preserve">В ходе проведения проверок на </w:t>
      </w:r>
      <w:r w:rsidR="00504EAF" w:rsidRPr="00504EAF">
        <w:rPr>
          <w:rFonts w:ascii="Times New Roman" w:hAnsi="Times New Roman"/>
          <w:sz w:val="28"/>
          <w:szCs w:val="28"/>
        </w:rPr>
        <w:t>9</w:t>
      </w:r>
      <w:r w:rsidRPr="00504EAF">
        <w:rPr>
          <w:rFonts w:ascii="Times New Roman" w:hAnsi="Times New Roman"/>
          <w:sz w:val="28"/>
          <w:szCs w:val="28"/>
        </w:rPr>
        <w:t xml:space="preserve"> объектах выявлено </w:t>
      </w:r>
      <w:r w:rsidR="00504EAF" w:rsidRPr="00504EAF">
        <w:rPr>
          <w:rFonts w:ascii="Times New Roman" w:hAnsi="Times New Roman"/>
          <w:sz w:val="28"/>
          <w:szCs w:val="28"/>
        </w:rPr>
        <w:t>50</w:t>
      </w:r>
      <w:r w:rsidRPr="00504EAF">
        <w:rPr>
          <w:rFonts w:ascii="Times New Roman" w:hAnsi="Times New Roman"/>
          <w:sz w:val="28"/>
          <w:szCs w:val="28"/>
        </w:rPr>
        <w:t xml:space="preserve"> нарушений требований пожарной безопасности.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lastRenderedPageBreak/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504EA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04EAF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504EAF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CF210F" w:rsidRPr="00504EAF" w:rsidRDefault="00CF210F" w:rsidP="00CF210F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04EAF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CF210F" w:rsidRPr="0040303F" w:rsidRDefault="00CF210F" w:rsidP="00CF210F">
      <w:pPr>
        <w:spacing w:after="0" w:line="240" w:lineRule="auto"/>
        <w:jc w:val="both"/>
        <w:rPr>
          <w:rFonts w:ascii="Times New Roman" w:hAnsi="Times New Roman"/>
          <w:iCs/>
          <w:color w:val="00B050"/>
          <w:sz w:val="28"/>
          <w:szCs w:val="28"/>
        </w:rPr>
      </w:pP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EAF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CF210F" w:rsidRPr="00504EAF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CF210F" w:rsidRPr="00504EAF" w:rsidTr="00C34CFC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CF210F" w:rsidRPr="00504EAF" w:rsidTr="00C34CFC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10F" w:rsidRPr="00504EAF" w:rsidTr="00C34CFC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10F" w:rsidRPr="00504EAF" w:rsidTr="00C34CFC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CF210F" w:rsidRPr="00504EAF" w:rsidTr="00C34CFC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04EAF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504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504EAF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504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4EAF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CF210F" w:rsidRPr="00504EAF" w:rsidTr="00C34CFC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504EAF" w:rsidRDefault="00CF210F" w:rsidP="00C34C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4EAF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F210F" w:rsidRPr="0040303F" w:rsidRDefault="00CF210F" w:rsidP="00CF210F">
      <w:pPr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</w:rPr>
      </w:pPr>
    </w:p>
    <w:p w:rsidR="00CF210F" w:rsidRPr="0030574C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574C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CF210F" w:rsidRPr="0030574C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30574C">
        <w:rPr>
          <w:rFonts w:ascii="Times New Roman" w:hAnsi="Times New Roman"/>
          <w:sz w:val="28"/>
          <w:szCs w:val="28"/>
        </w:rPr>
        <w:t>№</w:t>
      </w:r>
      <w:r w:rsidRPr="0030574C">
        <w:rPr>
          <w:rFonts w:ascii="Times New Roman" w:hAnsi="Times New Roman" w:cs="Times New Roman"/>
          <w:sz w:val="28"/>
          <w:szCs w:val="28"/>
        </w:rPr>
        <w:t xml:space="preserve"> 59-ФЗ</w:t>
      </w:r>
      <w:r w:rsidRPr="0030574C">
        <w:rPr>
          <w:rFonts w:ascii="Times New Roman" w:hAnsi="Times New Roman"/>
          <w:b/>
          <w:sz w:val="28"/>
          <w:szCs w:val="28"/>
        </w:rPr>
        <w:t xml:space="preserve"> «</w:t>
      </w:r>
      <w:r w:rsidRPr="0030574C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30574C">
        <w:rPr>
          <w:rFonts w:ascii="Times New Roman" w:hAnsi="Times New Roman"/>
          <w:b/>
          <w:sz w:val="28"/>
          <w:szCs w:val="28"/>
        </w:rPr>
        <w:t>»</w:t>
      </w:r>
      <w:r w:rsidRPr="0030574C">
        <w:rPr>
          <w:rFonts w:ascii="Times New Roman" w:hAnsi="Times New Roman" w:cs="Times New Roman"/>
          <w:sz w:val="28"/>
          <w:szCs w:val="28"/>
        </w:rPr>
        <w:t>.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За </w:t>
      </w:r>
      <w:r w:rsidR="0030574C" w:rsidRPr="003057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574C" w:rsidRPr="0030574C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30574C">
        <w:rPr>
          <w:rFonts w:ascii="Times New Roman" w:hAnsi="Times New Roman" w:cs="Times New Roman"/>
          <w:sz w:val="28"/>
          <w:szCs w:val="28"/>
        </w:rPr>
        <w:t>201</w:t>
      </w:r>
      <w:r w:rsidR="0030574C" w:rsidRPr="0030574C">
        <w:rPr>
          <w:rFonts w:ascii="Times New Roman" w:hAnsi="Times New Roman" w:cs="Times New Roman"/>
          <w:sz w:val="28"/>
          <w:szCs w:val="28"/>
        </w:rPr>
        <w:t>8</w:t>
      </w:r>
      <w:r w:rsidRPr="0030574C">
        <w:rPr>
          <w:rFonts w:ascii="Times New Roman" w:hAnsi="Times New Roman" w:cs="Times New Roman"/>
          <w:sz w:val="28"/>
          <w:szCs w:val="28"/>
        </w:rPr>
        <w:t xml:space="preserve"> года в управление надзорной деятельности и профилактической работы Главного управления поступило </w:t>
      </w:r>
      <w:r w:rsidR="0030574C" w:rsidRPr="0030574C">
        <w:rPr>
          <w:rFonts w:ascii="Times New Roman" w:hAnsi="Times New Roman" w:cs="Times New Roman"/>
          <w:sz w:val="28"/>
          <w:szCs w:val="28"/>
        </w:rPr>
        <w:t>13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обращений по вопросам пожарной безопасности, из них: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от граждан – </w:t>
      </w:r>
      <w:r w:rsidR="0030574C" w:rsidRPr="0030574C">
        <w:rPr>
          <w:rFonts w:ascii="Times New Roman" w:hAnsi="Times New Roman" w:cs="Times New Roman"/>
          <w:sz w:val="28"/>
          <w:szCs w:val="28"/>
        </w:rPr>
        <w:t>8</w:t>
      </w:r>
      <w:r w:rsidRPr="003057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574C">
        <w:rPr>
          <w:rFonts w:ascii="Times New Roman" w:hAnsi="Times New Roman" w:cs="Times New Roman"/>
          <w:sz w:val="28"/>
          <w:szCs w:val="28"/>
        </w:rPr>
        <w:t>обращени</w:t>
      </w:r>
      <w:r w:rsidR="0030574C" w:rsidRPr="003057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0574C">
        <w:rPr>
          <w:rFonts w:ascii="Times New Roman" w:hAnsi="Times New Roman" w:cs="Times New Roman"/>
          <w:sz w:val="28"/>
          <w:szCs w:val="28"/>
        </w:rPr>
        <w:t>;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Администрации Псковской области (комитетов Администрации) – </w:t>
      </w:r>
      <w:r w:rsidR="0030574C" w:rsidRPr="0030574C">
        <w:rPr>
          <w:rFonts w:ascii="Times New Roman" w:hAnsi="Times New Roman" w:cs="Times New Roman"/>
          <w:sz w:val="28"/>
          <w:szCs w:val="28"/>
        </w:rPr>
        <w:t>2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обращения;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МЧС России – </w:t>
      </w:r>
      <w:r w:rsidR="0030574C" w:rsidRPr="0030574C">
        <w:rPr>
          <w:rFonts w:ascii="Times New Roman" w:hAnsi="Times New Roman" w:cs="Times New Roman"/>
          <w:sz w:val="28"/>
          <w:szCs w:val="28"/>
        </w:rPr>
        <w:t>2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обращений;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 Псковской области – </w:t>
      </w:r>
      <w:r w:rsidR="0030574C" w:rsidRPr="0030574C">
        <w:rPr>
          <w:rFonts w:ascii="Times New Roman" w:hAnsi="Times New Roman" w:cs="Times New Roman"/>
          <w:sz w:val="28"/>
          <w:szCs w:val="28"/>
        </w:rPr>
        <w:t>1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обращений.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30574C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30574C">
        <w:rPr>
          <w:rFonts w:ascii="Times New Roman" w:hAnsi="Times New Roman" w:cs="Times New Roman"/>
          <w:sz w:val="28"/>
          <w:szCs w:val="28"/>
        </w:rPr>
        <w:t xml:space="preserve"> Федерального закона № 59-ФЗ </w:t>
      </w:r>
      <w:r w:rsidR="0030574C" w:rsidRPr="0030574C">
        <w:rPr>
          <w:rFonts w:ascii="Times New Roman" w:hAnsi="Times New Roman" w:cs="Times New Roman"/>
          <w:sz w:val="28"/>
          <w:szCs w:val="28"/>
        </w:rPr>
        <w:t>2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30574C" w:rsidRPr="0030574C">
        <w:rPr>
          <w:rFonts w:ascii="Times New Roman" w:hAnsi="Times New Roman" w:cs="Times New Roman"/>
          <w:sz w:val="28"/>
          <w:szCs w:val="28"/>
        </w:rPr>
        <w:t>я</w:t>
      </w:r>
      <w:r w:rsidRPr="0030574C">
        <w:rPr>
          <w:rFonts w:ascii="Times New Roman" w:hAnsi="Times New Roman" w:cs="Times New Roman"/>
          <w:sz w:val="28"/>
          <w:szCs w:val="28"/>
        </w:rPr>
        <w:t xml:space="preserve">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CF210F" w:rsidRPr="0030574C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4C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</w:t>
      </w:r>
      <w:r w:rsidR="0030574C" w:rsidRPr="0030574C">
        <w:rPr>
          <w:rFonts w:ascii="Times New Roman" w:hAnsi="Times New Roman" w:cs="Times New Roman"/>
          <w:sz w:val="28"/>
          <w:szCs w:val="28"/>
        </w:rPr>
        <w:t>8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обращений заявителей о проверке юридических лиц, нарушающих требования пожарной безопасности, и </w:t>
      </w:r>
      <w:r w:rsidR="0030574C" w:rsidRPr="0030574C">
        <w:rPr>
          <w:rFonts w:ascii="Times New Roman" w:hAnsi="Times New Roman" w:cs="Times New Roman"/>
          <w:sz w:val="28"/>
          <w:szCs w:val="28"/>
        </w:rPr>
        <w:t>5</w:t>
      </w:r>
      <w:r w:rsidRPr="0030574C">
        <w:rPr>
          <w:rFonts w:ascii="Times New Roman" w:hAnsi="Times New Roman" w:cs="Times New Roman"/>
          <w:sz w:val="28"/>
          <w:szCs w:val="28"/>
        </w:rPr>
        <w:t xml:space="preserve"> обращений поступило в отношении граждан. Обращений о проверке индивидуальных предпринимателей не поступало. </w:t>
      </w:r>
    </w:p>
    <w:p w:rsidR="00CF210F" w:rsidRPr="00051025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025">
        <w:rPr>
          <w:rFonts w:ascii="Times New Roman" w:hAnsi="Times New Roman" w:cs="Times New Roman"/>
          <w:sz w:val="28"/>
          <w:szCs w:val="28"/>
        </w:rPr>
        <w:t xml:space="preserve"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</w:t>
      </w:r>
      <w:r w:rsidR="00051025" w:rsidRPr="00051025">
        <w:rPr>
          <w:rFonts w:ascii="Times New Roman" w:hAnsi="Times New Roman" w:cs="Times New Roman"/>
          <w:sz w:val="28"/>
          <w:szCs w:val="28"/>
        </w:rPr>
        <w:t>8</w:t>
      </w:r>
      <w:r w:rsidRPr="00051025">
        <w:rPr>
          <w:rFonts w:ascii="Times New Roman" w:hAnsi="Times New Roman" w:cs="Times New Roman"/>
          <w:sz w:val="28"/>
          <w:szCs w:val="28"/>
        </w:rPr>
        <w:t xml:space="preserve"> заявлений о согласовании  проведения внеплановых выездных проверок. По итогам рассмотрения заявлений органами Прокуратуры </w:t>
      </w:r>
      <w:r w:rsidRPr="00051025">
        <w:rPr>
          <w:rFonts w:ascii="Times New Roman" w:hAnsi="Times New Roman" w:cs="Times New Roman"/>
          <w:sz w:val="28"/>
          <w:szCs w:val="28"/>
        </w:rPr>
        <w:lastRenderedPageBreak/>
        <w:t xml:space="preserve">отказано в </w:t>
      </w:r>
      <w:r w:rsidR="00051025" w:rsidRPr="00051025">
        <w:rPr>
          <w:rFonts w:ascii="Times New Roman" w:hAnsi="Times New Roman" w:cs="Times New Roman"/>
          <w:sz w:val="28"/>
          <w:szCs w:val="28"/>
        </w:rPr>
        <w:t>3</w:t>
      </w:r>
      <w:r w:rsidRPr="00051025">
        <w:rPr>
          <w:rFonts w:ascii="Times New Roman" w:hAnsi="Times New Roman" w:cs="Times New Roman"/>
          <w:sz w:val="28"/>
          <w:szCs w:val="28"/>
        </w:rPr>
        <w:t xml:space="preserve"> случаях в связи с отсутствием оснований для проведения внеплановых выездных проверок (подп.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CF210F" w:rsidRPr="00051025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025">
        <w:rPr>
          <w:rFonts w:ascii="Times New Roman" w:hAnsi="Times New Roman" w:cs="Times New Roman"/>
          <w:sz w:val="28"/>
          <w:szCs w:val="28"/>
        </w:rPr>
        <w:t xml:space="preserve">В </w:t>
      </w:r>
      <w:r w:rsidR="00051025" w:rsidRPr="00051025">
        <w:rPr>
          <w:rFonts w:ascii="Times New Roman" w:hAnsi="Times New Roman" w:cs="Times New Roman"/>
          <w:sz w:val="28"/>
          <w:szCs w:val="28"/>
        </w:rPr>
        <w:t>5</w:t>
      </w:r>
      <w:r w:rsidRPr="00051025">
        <w:rPr>
          <w:rFonts w:ascii="Times New Roman" w:hAnsi="Times New Roman" w:cs="Times New Roman"/>
          <w:sz w:val="28"/>
          <w:szCs w:val="28"/>
        </w:rPr>
        <w:t xml:space="preserve"> случаях органами Прокуратуры приняты положительные решения в согласовании проведения внеплановых выездных проверок.</w:t>
      </w:r>
    </w:p>
    <w:p w:rsidR="00CF210F" w:rsidRPr="00051025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025">
        <w:rPr>
          <w:rFonts w:ascii="Times New Roman" w:hAnsi="Times New Roman" w:cs="Times New Roman"/>
          <w:sz w:val="28"/>
          <w:szCs w:val="28"/>
        </w:rPr>
        <w:t xml:space="preserve"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</w:t>
      </w:r>
      <w:r w:rsidR="00051025" w:rsidRPr="00051025">
        <w:rPr>
          <w:rFonts w:ascii="Times New Roman" w:hAnsi="Times New Roman" w:cs="Times New Roman"/>
          <w:sz w:val="28"/>
          <w:szCs w:val="28"/>
        </w:rPr>
        <w:t>5</w:t>
      </w:r>
      <w:r w:rsidRPr="00051025">
        <w:rPr>
          <w:rFonts w:ascii="Times New Roman" w:hAnsi="Times New Roman" w:cs="Times New Roman"/>
          <w:sz w:val="28"/>
          <w:szCs w:val="28"/>
        </w:rPr>
        <w:t xml:space="preserve"> фактов нарушений требований пожарной безопасности, указанных в обращениях, и 3 факта не подтвердились. В отношении граждан подтверждено </w:t>
      </w:r>
      <w:r w:rsidR="00051025" w:rsidRPr="00051025">
        <w:rPr>
          <w:rFonts w:ascii="Times New Roman" w:hAnsi="Times New Roman" w:cs="Times New Roman"/>
          <w:sz w:val="28"/>
          <w:szCs w:val="28"/>
        </w:rPr>
        <w:t>3</w:t>
      </w:r>
      <w:r w:rsidRPr="00051025">
        <w:rPr>
          <w:rFonts w:ascii="Times New Roman" w:hAnsi="Times New Roman" w:cs="Times New Roman"/>
          <w:sz w:val="28"/>
          <w:szCs w:val="28"/>
        </w:rPr>
        <w:t xml:space="preserve"> факт</w:t>
      </w:r>
      <w:r w:rsidR="00051025" w:rsidRPr="00051025">
        <w:rPr>
          <w:rFonts w:ascii="Times New Roman" w:hAnsi="Times New Roman" w:cs="Times New Roman"/>
          <w:sz w:val="28"/>
          <w:szCs w:val="28"/>
        </w:rPr>
        <w:t>а</w:t>
      </w:r>
      <w:r w:rsidRPr="00051025">
        <w:rPr>
          <w:rFonts w:ascii="Times New Roman" w:hAnsi="Times New Roman" w:cs="Times New Roman"/>
          <w:sz w:val="28"/>
          <w:szCs w:val="28"/>
        </w:rPr>
        <w:t xml:space="preserve"> нарушений требований пожарной безопасности и </w:t>
      </w:r>
      <w:r w:rsidR="00051025" w:rsidRPr="00051025">
        <w:rPr>
          <w:rFonts w:ascii="Times New Roman" w:hAnsi="Times New Roman" w:cs="Times New Roman"/>
          <w:sz w:val="28"/>
          <w:szCs w:val="28"/>
        </w:rPr>
        <w:t>2</w:t>
      </w:r>
      <w:r w:rsidRPr="00051025">
        <w:rPr>
          <w:rFonts w:ascii="Times New Roman" w:hAnsi="Times New Roman" w:cs="Times New Roman"/>
          <w:sz w:val="28"/>
          <w:szCs w:val="28"/>
        </w:rPr>
        <w:t xml:space="preserve"> факта не подтвердилось.</w:t>
      </w:r>
    </w:p>
    <w:p w:rsidR="00CF210F" w:rsidRPr="00051025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025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Pr="0040303F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CF210F" w:rsidRPr="00504EA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EAF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504EA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504EA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4EAF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504E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04EAF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40303F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F210F" w:rsidRPr="003D3E45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D3E45">
        <w:rPr>
          <w:rFonts w:ascii="Times New Roman" w:hAnsi="Times New Roman"/>
          <w:b/>
          <w:sz w:val="28"/>
          <w:szCs w:val="28"/>
        </w:rPr>
        <w:t xml:space="preserve">Проведение открытых семинаров с представителями бизнес сообществ и хозяйствующих субъектов по вопросам открытости и прозрачности деятельности государственного пожарного надзора в </w:t>
      </w:r>
      <w:r w:rsidR="003D3E45">
        <w:rPr>
          <w:rFonts w:ascii="Times New Roman" w:hAnsi="Times New Roman"/>
          <w:b/>
          <w:sz w:val="28"/>
          <w:szCs w:val="28"/>
          <w:lang w:val="en-US"/>
        </w:rPr>
        <w:t>I</w:t>
      </w:r>
      <w:r w:rsidR="003D3E45">
        <w:rPr>
          <w:rFonts w:ascii="Times New Roman" w:hAnsi="Times New Roman"/>
          <w:b/>
          <w:sz w:val="28"/>
          <w:szCs w:val="28"/>
        </w:rPr>
        <w:t xml:space="preserve"> квартале </w:t>
      </w:r>
      <w:r w:rsidRPr="003D3E45">
        <w:rPr>
          <w:rFonts w:ascii="Times New Roman" w:hAnsi="Times New Roman"/>
          <w:b/>
          <w:sz w:val="28"/>
          <w:szCs w:val="28"/>
        </w:rPr>
        <w:t>201</w:t>
      </w:r>
      <w:r w:rsidR="003D3E45" w:rsidRPr="003D3E45">
        <w:rPr>
          <w:rFonts w:ascii="Times New Roman" w:hAnsi="Times New Roman"/>
          <w:b/>
          <w:sz w:val="28"/>
          <w:szCs w:val="28"/>
        </w:rPr>
        <w:t>8</w:t>
      </w:r>
      <w:r w:rsidRPr="003D3E45">
        <w:rPr>
          <w:rFonts w:ascii="Times New Roman" w:hAnsi="Times New Roman"/>
          <w:b/>
          <w:sz w:val="28"/>
          <w:szCs w:val="28"/>
        </w:rPr>
        <w:t xml:space="preserve"> год</w:t>
      </w:r>
      <w:r w:rsidR="003D3E45">
        <w:rPr>
          <w:rFonts w:ascii="Times New Roman" w:hAnsi="Times New Roman"/>
          <w:b/>
          <w:sz w:val="28"/>
          <w:szCs w:val="28"/>
        </w:rPr>
        <w:t>а</w:t>
      </w:r>
    </w:p>
    <w:p w:rsidR="00CF210F" w:rsidRPr="003D3E45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3D3E4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ab/>
        <w:t xml:space="preserve">На территории Псковской области за </w:t>
      </w:r>
      <w:r w:rsidR="003D3E45">
        <w:rPr>
          <w:rFonts w:ascii="Times New Roman" w:hAnsi="Times New Roman"/>
          <w:sz w:val="28"/>
          <w:szCs w:val="28"/>
          <w:lang w:val="en-US"/>
        </w:rPr>
        <w:t>I</w:t>
      </w:r>
      <w:r w:rsidR="003D3E45">
        <w:rPr>
          <w:rFonts w:ascii="Times New Roman" w:hAnsi="Times New Roman"/>
          <w:sz w:val="28"/>
          <w:szCs w:val="28"/>
        </w:rPr>
        <w:t xml:space="preserve"> квартал </w:t>
      </w:r>
      <w:r w:rsidRPr="003D3E45">
        <w:rPr>
          <w:rFonts w:ascii="Times New Roman" w:hAnsi="Times New Roman"/>
          <w:sz w:val="28"/>
          <w:szCs w:val="28"/>
        </w:rPr>
        <w:t>201</w:t>
      </w:r>
      <w:r w:rsidR="003D3E45" w:rsidRPr="003D3E45">
        <w:rPr>
          <w:rFonts w:ascii="Times New Roman" w:hAnsi="Times New Roman"/>
          <w:sz w:val="28"/>
          <w:szCs w:val="28"/>
        </w:rPr>
        <w:t>8</w:t>
      </w:r>
      <w:r w:rsidRPr="003D3E45">
        <w:rPr>
          <w:rFonts w:ascii="Times New Roman" w:hAnsi="Times New Roman"/>
          <w:sz w:val="28"/>
          <w:szCs w:val="28"/>
        </w:rPr>
        <w:t xml:space="preserve"> год</w:t>
      </w:r>
      <w:r w:rsidR="003D3E45">
        <w:rPr>
          <w:rFonts w:ascii="Times New Roman" w:hAnsi="Times New Roman"/>
          <w:sz w:val="28"/>
          <w:szCs w:val="28"/>
        </w:rPr>
        <w:t>а</w:t>
      </w:r>
      <w:r w:rsidRPr="003D3E45">
        <w:rPr>
          <w:rFonts w:ascii="Times New Roman" w:hAnsi="Times New Roman"/>
          <w:sz w:val="28"/>
          <w:szCs w:val="28"/>
        </w:rPr>
        <w:t xml:space="preserve"> для представителей бизнес сообществ и хозяйствующих субъектов проведено </w:t>
      </w:r>
      <w:r w:rsidR="003D3E45" w:rsidRPr="003D3E45">
        <w:rPr>
          <w:rFonts w:ascii="Times New Roman" w:hAnsi="Times New Roman"/>
          <w:sz w:val="28"/>
          <w:szCs w:val="28"/>
        </w:rPr>
        <w:t>10</w:t>
      </w:r>
      <w:r w:rsidRPr="003D3E45">
        <w:rPr>
          <w:rFonts w:ascii="Times New Roman" w:hAnsi="Times New Roman"/>
          <w:sz w:val="28"/>
          <w:szCs w:val="28"/>
        </w:rPr>
        <w:t xml:space="preserve"> семинар</w:t>
      </w:r>
      <w:r w:rsidR="003D3E45" w:rsidRPr="003D3E45">
        <w:rPr>
          <w:rFonts w:ascii="Times New Roman" w:hAnsi="Times New Roman"/>
          <w:sz w:val="28"/>
          <w:szCs w:val="28"/>
        </w:rPr>
        <w:t>ов</w:t>
      </w:r>
      <w:r w:rsidRPr="003D3E45">
        <w:rPr>
          <w:rFonts w:ascii="Times New Roman" w:hAnsi="Times New Roman"/>
          <w:sz w:val="28"/>
          <w:szCs w:val="28"/>
        </w:rPr>
        <w:t xml:space="preserve"> (встреч). Проведенные семинары подразделялись </w:t>
      </w:r>
      <w:proofErr w:type="gramStart"/>
      <w:r w:rsidRPr="003D3E45">
        <w:rPr>
          <w:rFonts w:ascii="Times New Roman" w:hAnsi="Times New Roman"/>
          <w:sz w:val="28"/>
          <w:szCs w:val="28"/>
        </w:rPr>
        <w:t>на</w:t>
      </w:r>
      <w:proofErr w:type="gramEnd"/>
      <w:r w:rsidRPr="003D3E45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CF210F" w:rsidRPr="003D3E4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3D3E45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3D3E45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>«</w:t>
      </w:r>
      <w:r w:rsidRPr="003D3E45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3D3E45">
        <w:rPr>
          <w:rFonts w:ascii="Times New Roman" w:hAnsi="Times New Roman"/>
          <w:sz w:val="28"/>
          <w:szCs w:val="28"/>
        </w:rPr>
        <w:t>»;</w:t>
      </w:r>
    </w:p>
    <w:p w:rsidR="00CF210F" w:rsidRPr="003D3E45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3D3E45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3D3E45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CF210F" w:rsidRPr="0040303F" w:rsidRDefault="00CF210F" w:rsidP="00CF210F">
      <w:pPr>
        <w:suppressAutoHyphens/>
        <w:spacing w:after="0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F210F" w:rsidRPr="00CD4D08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4D08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CD4D08" w:rsidRDefault="00CF210F" w:rsidP="00CF210F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CF210F" w:rsidRPr="00CD4D08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D4D08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CD4D08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D4D08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4D08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</w:t>
      </w:r>
      <w:r w:rsidR="009E787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E7879" w:rsidRPr="000847BA" w:rsidRDefault="009E7879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47B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прием и учет уведомлений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оповещения.</w:t>
      </w:r>
    </w:p>
    <w:p w:rsidR="00CF210F" w:rsidRPr="000847BA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 xml:space="preserve"> квартал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>8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 года оказана государственная услуга по регистрации 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>4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редставленные для оказания государственной услуги документы 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 xml:space="preserve">в 2 случаях 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>направлены на бумажном носителе,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 xml:space="preserve"> и 2 материала направлены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 xml:space="preserve"> по средствам электронных сервисов обращений</w:t>
      </w:r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 xml:space="preserve">              (портал </w:t>
      </w:r>
      <w:proofErr w:type="spellStart"/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>Госуслуги</w:t>
      </w:r>
      <w:proofErr w:type="spellEnd"/>
      <w:r w:rsidR="00CD4D08" w:rsidRPr="000847BA">
        <w:rPr>
          <w:rFonts w:ascii="Times New Roman" w:hAnsi="Times New Roman" w:cs="Times New Roman"/>
          <w:b w:val="0"/>
          <w:sz w:val="28"/>
          <w:szCs w:val="28"/>
        </w:rPr>
        <w:t>)</w:t>
      </w:r>
      <w:r w:rsidRPr="000847B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0F" w:rsidRPr="000847BA" w:rsidRDefault="00CF210F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47BA">
        <w:rPr>
          <w:rFonts w:ascii="Times New Roman" w:hAnsi="Times New Roman"/>
          <w:sz w:val="28"/>
          <w:szCs w:val="28"/>
        </w:rPr>
        <w:tab/>
      </w:r>
      <w:r w:rsidR="00CD4D08" w:rsidRPr="000847BA">
        <w:rPr>
          <w:rFonts w:ascii="Times New Roman" w:hAnsi="Times New Roman"/>
          <w:sz w:val="28"/>
          <w:szCs w:val="28"/>
        </w:rPr>
        <w:t xml:space="preserve">За </w:t>
      </w:r>
      <w:r w:rsidR="00CD4D08" w:rsidRPr="000847BA">
        <w:rPr>
          <w:rFonts w:ascii="Times New Roman" w:hAnsi="Times New Roman"/>
          <w:sz w:val="28"/>
          <w:szCs w:val="28"/>
          <w:lang w:val="en-US"/>
        </w:rPr>
        <w:t>I</w:t>
      </w:r>
      <w:r w:rsidR="00CD4D08" w:rsidRPr="000847BA">
        <w:rPr>
          <w:rFonts w:ascii="Times New Roman" w:hAnsi="Times New Roman"/>
          <w:sz w:val="28"/>
          <w:szCs w:val="28"/>
        </w:rPr>
        <w:t xml:space="preserve"> квартал 2018 года обращений за оказанием государственной услуги по согласованию с</w:t>
      </w:r>
      <w:r w:rsidR="00CD4D08" w:rsidRPr="000847BA">
        <w:rPr>
          <w:rFonts w:ascii="Times New Roman" w:hAnsi="Times New Roman"/>
          <w:sz w:val="28"/>
          <w:szCs w:val="28"/>
          <w:shd w:val="clear" w:color="auto" w:fill="FFFFFF"/>
        </w:rPr>
        <w:t xml:space="preserve">пециальных технических условий в Главное управление не поступало. </w:t>
      </w:r>
    </w:p>
    <w:p w:rsidR="00CD4D08" w:rsidRPr="000847BA" w:rsidRDefault="00CD4D08" w:rsidP="00CD4D0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847BA">
        <w:rPr>
          <w:rFonts w:ascii="Times New Roman" w:hAnsi="Times New Roman"/>
          <w:sz w:val="28"/>
          <w:szCs w:val="28"/>
          <w:shd w:val="clear" w:color="auto" w:fill="FFFFFF"/>
        </w:rPr>
        <w:tab/>
      </w:r>
      <w:proofErr w:type="gramStart"/>
      <w:r w:rsidR="000847BA" w:rsidRPr="000847BA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0847BA" w:rsidRPr="000847B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ведомлений о начале осуществления юридическими лицами и индивидуальными предпринимателями деятельности по производству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оповещения в Главное управление в </w:t>
      </w:r>
      <w:r w:rsidR="000847BA" w:rsidRPr="000847BA">
        <w:rPr>
          <w:rFonts w:ascii="Times New Roman" w:hAnsi="Times New Roman"/>
          <w:spacing w:val="2"/>
          <w:sz w:val="28"/>
          <w:szCs w:val="28"/>
          <w:shd w:val="clear" w:color="auto" w:fill="FFFFFF"/>
          <w:lang w:val="en-US"/>
        </w:rPr>
        <w:t>I</w:t>
      </w:r>
      <w:r w:rsidR="000847BA" w:rsidRPr="000847B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квартале 2018 года не поступало.</w:t>
      </w:r>
      <w:proofErr w:type="gramEnd"/>
    </w:p>
    <w:p w:rsidR="00CF210F" w:rsidRPr="0040303F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F210F" w:rsidRPr="000847BA" w:rsidRDefault="00CF210F" w:rsidP="000847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47BA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F210F" w:rsidRPr="000847BA" w:rsidRDefault="00CF210F" w:rsidP="00084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0847BA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47BA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0847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47BA">
        <w:rPr>
          <w:rFonts w:ascii="Times New Roman" w:hAnsi="Times New Roman"/>
          <w:sz w:val="28"/>
          <w:szCs w:val="28"/>
        </w:rPr>
        <w:t xml:space="preserve">для авторизации в электронном сервисе в сети интернет приема </w:t>
      </w:r>
      <w:r w:rsidRPr="000847BA">
        <w:rPr>
          <w:rFonts w:ascii="Times New Roman" w:hAnsi="Times New Roman"/>
          <w:sz w:val="28"/>
          <w:szCs w:val="28"/>
        </w:rPr>
        <w:lastRenderedPageBreak/>
        <w:t>запросов через систему межведомственного электронного взаимодействия для подготовки</w:t>
      </w:r>
      <w:proofErr w:type="gramEnd"/>
      <w:r w:rsidRPr="000847BA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F210F" w:rsidRPr="00D93D7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3D7F">
        <w:rPr>
          <w:rFonts w:ascii="Times New Roman" w:hAnsi="Times New Roman"/>
          <w:sz w:val="28"/>
          <w:szCs w:val="28"/>
        </w:rPr>
        <w:t xml:space="preserve">За </w:t>
      </w:r>
      <w:r w:rsidR="000847BA" w:rsidRPr="00D93D7F">
        <w:rPr>
          <w:rFonts w:ascii="Times New Roman" w:hAnsi="Times New Roman"/>
          <w:sz w:val="28"/>
          <w:szCs w:val="28"/>
          <w:lang w:val="en-US"/>
        </w:rPr>
        <w:t>I</w:t>
      </w:r>
      <w:r w:rsidR="000847BA" w:rsidRPr="00D93D7F">
        <w:rPr>
          <w:rFonts w:ascii="Times New Roman" w:hAnsi="Times New Roman"/>
          <w:sz w:val="28"/>
          <w:szCs w:val="28"/>
        </w:rPr>
        <w:t xml:space="preserve"> квартал</w:t>
      </w:r>
      <w:r w:rsidRPr="00D93D7F">
        <w:rPr>
          <w:rFonts w:ascii="Times New Roman" w:hAnsi="Times New Roman"/>
          <w:sz w:val="28"/>
          <w:szCs w:val="28"/>
        </w:rPr>
        <w:t xml:space="preserve"> 201</w:t>
      </w:r>
      <w:r w:rsidR="000847BA" w:rsidRPr="00D93D7F">
        <w:rPr>
          <w:rFonts w:ascii="Times New Roman" w:hAnsi="Times New Roman"/>
          <w:sz w:val="28"/>
          <w:szCs w:val="28"/>
        </w:rPr>
        <w:t>8</w:t>
      </w:r>
      <w:r w:rsidRPr="00D93D7F">
        <w:rPr>
          <w:rFonts w:ascii="Times New Roman" w:hAnsi="Times New Roman"/>
          <w:sz w:val="28"/>
          <w:szCs w:val="28"/>
        </w:rPr>
        <w:t xml:space="preserve"> года по системе межведомственного электронного взаимодействия в Главное управление поступило </w:t>
      </w:r>
      <w:r w:rsidR="00D93D7F" w:rsidRPr="00D93D7F">
        <w:rPr>
          <w:rFonts w:ascii="Times New Roman" w:hAnsi="Times New Roman"/>
          <w:sz w:val="28"/>
          <w:szCs w:val="28"/>
        </w:rPr>
        <w:t>10</w:t>
      </w:r>
      <w:r w:rsidRPr="00D93D7F">
        <w:rPr>
          <w:rFonts w:ascii="Times New Roman" w:hAnsi="Times New Roman"/>
          <w:sz w:val="28"/>
          <w:szCs w:val="28"/>
        </w:rPr>
        <w:t xml:space="preserve"> запрос</w:t>
      </w:r>
      <w:r w:rsidR="00D93D7F" w:rsidRPr="00D93D7F">
        <w:rPr>
          <w:rFonts w:ascii="Times New Roman" w:hAnsi="Times New Roman"/>
          <w:sz w:val="28"/>
          <w:szCs w:val="28"/>
        </w:rPr>
        <w:t>ов</w:t>
      </w:r>
      <w:r w:rsidRPr="00D93D7F">
        <w:rPr>
          <w:rFonts w:ascii="Times New Roman" w:hAnsi="Times New Roman"/>
          <w:sz w:val="28"/>
          <w:szCs w:val="28"/>
        </w:rPr>
        <w:t xml:space="preserve"> от МФЦ Псковской области о соответствии объектов защиты требованиям пожарной безопасности.</w:t>
      </w:r>
    </w:p>
    <w:p w:rsidR="00CF210F" w:rsidRPr="000847BA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7BA">
        <w:tab/>
      </w:r>
      <w:r w:rsidRPr="000847BA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0847BA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7BA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40303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color w:val="00B050"/>
          <w:sz w:val="28"/>
          <w:szCs w:val="28"/>
        </w:rPr>
      </w:pPr>
    </w:p>
    <w:p w:rsidR="00CF210F" w:rsidRPr="00504EA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EAF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CF210F" w:rsidRPr="00504EAF" w:rsidRDefault="00CF210F" w:rsidP="00CF210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504EAF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04EAF">
        <w:rPr>
          <w:rFonts w:ascii="Times New Roman" w:hAnsi="Times New Roman"/>
          <w:sz w:val="28"/>
          <w:szCs w:val="28"/>
        </w:rPr>
        <w:tab/>
      </w:r>
      <w:proofErr w:type="gramStart"/>
      <w:r w:rsidRPr="00504EAF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04EAF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504EAF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CF210F" w:rsidRPr="00504EAF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04EAF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CF210F" w:rsidRPr="00504EAF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504EAF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CF210F" w:rsidRPr="00504EAF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504EAF">
        <w:rPr>
          <w:spacing w:val="1"/>
          <w:sz w:val="28"/>
          <w:szCs w:val="28"/>
        </w:rPr>
        <w:t>2) посредством почтовой связи;</w:t>
      </w:r>
    </w:p>
    <w:p w:rsidR="00CF210F" w:rsidRPr="00504EAF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504EAF">
        <w:rPr>
          <w:spacing w:val="1"/>
          <w:sz w:val="28"/>
          <w:szCs w:val="28"/>
        </w:rPr>
        <w:t>3) посредством телефонной связи;</w:t>
      </w:r>
    </w:p>
    <w:p w:rsidR="00CF210F" w:rsidRPr="00504EAF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504EAF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6E26A2">
        <w:rPr>
          <w:rFonts w:ascii="Times New Roman" w:hAnsi="Times New Roman"/>
          <w:sz w:val="28"/>
          <w:szCs w:val="28"/>
        </w:rPr>
        <w:t xml:space="preserve">За </w:t>
      </w:r>
      <w:r w:rsidR="00504EAF" w:rsidRPr="006E26A2">
        <w:rPr>
          <w:rFonts w:ascii="Times New Roman" w:hAnsi="Times New Roman"/>
          <w:sz w:val="28"/>
          <w:szCs w:val="28"/>
        </w:rPr>
        <w:t xml:space="preserve">3 </w:t>
      </w:r>
      <w:r w:rsidRPr="006E26A2">
        <w:rPr>
          <w:rFonts w:ascii="Times New Roman" w:hAnsi="Times New Roman"/>
          <w:sz w:val="28"/>
          <w:szCs w:val="28"/>
        </w:rPr>
        <w:t>месяц</w:t>
      </w:r>
      <w:r w:rsidR="00504EAF" w:rsidRPr="006E26A2">
        <w:rPr>
          <w:rFonts w:ascii="Times New Roman" w:hAnsi="Times New Roman"/>
          <w:sz w:val="28"/>
          <w:szCs w:val="28"/>
        </w:rPr>
        <w:t>а</w:t>
      </w:r>
      <w:r w:rsidRPr="006E26A2">
        <w:rPr>
          <w:rFonts w:ascii="Times New Roman" w:hAnsi="Times New Roman"/>
          <w:sz w:val="28"/>
          <w:szCs w:val="28"/>
        </w:rPr>
        <w:t xml:space="preserve"> 201</w:t>
      </w:r>
      <w:r w:rsidR="00504EAF" w:rsidRPr="006E26A2">
        <w:rPr>
          <w:rFonts w:ascii="Times New Roman" w:hAnsi="Times New Roman"/>
          <w:sz w:val="28"/>
          <w:szCs w:val="28"/>
        </w:rPr>
        <w:t>8</w:t>
      </w:r>
      <w:r w:rsidRPr="006E26A2">
        <w:rPr>
          <w:rFonts w:ascii="Times New Roman" w:hAnsi="Times New Roman"/>
          <w:sz w:val="28"/>
          <w:szCs w:val="28"/>
        </w:rPr>
        <w:t xml:space="preserve"> года должностными лицами органов ГПН оказано </w:t>
      </w:r>
      <w:r w:rsidR="006E26A2" w:rsidRPr="006E26A2">
        <w:rPr>
          <w:rFonts w:ascii="Times New Roman" w:hAnsi="Times New Roman"/>
          <w:sz w:val="28"/>
          <w:szCs w:val="28"/>
        </w:rPr>
        <w:t>113 консультаций</w:t>
      </w:r>
      <w:r w:rsidRPr="006E26A2">
        <w:rPr>
          <w:rFonts w:ascii="Times New Roman" w:hAnsi="Times New Roman"/>
          <w:sz w:val="28"/>
          <w:szCs w:val="28"/>
        </w:rPr>
        <w:t xml:space="preserve">, из них: юридическим лицам </w:t>
      </w:r>
      <w:r w:rsidR="006E26A2">
        <w:rPr>
          <w:rFonts w:ascii="Times New Roman" w:hAnsi="Times New Roman"/>
          <w:sz w:val="28"/>
          <w:szCs w:val="28"/>
        </w:rPr>
        <w:t>67</w:t>
      </w:r>
      <w:r w:rsidRPr="006E26A2">
        <w:rPr>
          <w:rFonts w:ascii="Times New Roman" w:hAnsi="Times New Roman"/>
          <w:sz w:val="28"/>
          <w:szCs w:val="28"/>
        </w:rPr>
        <w:t xml:space="preserve">; индивидуальным предпринимателям </w:t>
      </w:r>
      <w:r w:rsidR="006E26A2">
        <w:rPr>
          <w:rFonts w:ascii="Times New Roman" w:hAnsi="Times New Roman"/>
          <w:sz w:val="28"/>
          <w:szCs w:val="28"/>
        </w:rPr>
        <w:t>26</w:t>
      </w:r>
      <w:r w:rsidRPr="006E26A2">
        <w:rPr>
          <w:rFonts w:ascii="Times New Roman" w:hAnsi="Times New Roman"/>
          <w:sz w:val="28"/>
          <w:szCs w:val="28"/>
        </w:rPr>
        <w:t xml:space="preserve">; гражданам </w:t>
      </w:r>
      <w:r w:rsidR="006E26A2">
        <w:rPr>
          <w:rFonts w:ascii="Times New Roman" w:hAnsi="Times New Roman"/>
          <w:sz w:val="28"/>
          <w:szCs w:val="28"/>
        </w:rPr>
        <w:t>20</w:t>
      </w:r>
      <w:r w:rsidRPr="006E26A2">
        <w:rPr>
          <w:rFonts w:ascii="Times New Roman" w:hAnsi="Times New Roman"/>
          <w:sz w:val="28"/>
          <w:szCs w:val="28"/>
        </w:rPr>
        <w:t>.</w:t>
      </w:r>
    </w:p>
    <w:p w:rsidR="00CF210F" w:rsidRPr="0040303F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6E26A2">
        <w:rPr>
          <w:rFonts w:ascii="Times New Roman" w:hAnsi="Times New Roman"/>
          <w:sz w:val="28"/>
          <w:szCs w:val="28"/>
        </w:rPr>
        <w:t xml:space="preserve">Наиболее распространенной формой обращения является информирование при личном обращении, что составляет </w:t>
      </w:r>
      <w:r w:rsidR="006E26A2" w:rsidRPr="006E26A2">
        <w:rPr>
          <w:rFonts w:ascii="Times New Roman" w:hAnsi="Times New Roman"/>
          <w:sz w:val="28"/>
          <w:szCs w:val="28"/>
        </w:rPr>
        <w:t>84 обращения (74</w:t>
      </w:r>
      <w:r w:rsidRPr="006E26A2">
        <w:rPr>
          <w:rFonts w:ascii="Times New Roman" w:hAnsi="Times New Roman"/>
          <w:sz w:val="28"/>
          <w:szCs w:val="28"/>
        </w:rPr>
        <w:t>,</w:t>
      </w:r>
      <w:r w:rsidR="006E26A2" w:rsidRPr="006E26A2">
        <w:rPr>
          <w:rFonts w:ascii="Times New Roman" w:hAnsi="Times New Roman"/>
          <w:sz w:val="28"/>
          <w:szCs w:val="28"/>
        </w:rPr>
        <w:t>3</w:t>
      </w:r>
      <w:r w:rsidRPr="006E26A2">
        <w:rPr>
          <w:rFonts w:ascii="Times New Roman" w:hAnsi="Times New Roman"/>
          <w:sz w:val="28"/>
          <w:szCs w:val="28"/>
        </w:rPr>
        <w:t xml:space="preserve"> % от общего числа обращений), посредствам телефонной связи </w:t>
      </w:r>
      <w:r w:rsidR="006E26A2">
        <w:rPr>
          <w:rFonts w:ascii="Times New Roman" w:hAnsi="Times New Roman"/>
          <w:sz w:val="28"/>
          <w:szCs w:val="28"/>
        </w:rPr>
        <w:t>26</w:t>
      </w:r>
      <w:r w:rsidRPr="006E26A2">
        <w:rPr>
          <w:rFonts w:ascii="Times New Roman" w:hAnsi="Times New Roman"/>
          <w:sz w:val="28"/>
          <w:szCs w:val="28"/>
        </w:rPr>
        <w:t xml:space="preserve"> (</w:t>
      </w:r>
      <w:r w:rsidR="006E26A2">
        <w:rPr>
          <w:rFonts w:ascii="Times New Roman" w:hAnsi="Times New Roman"/>
          <w:sz w:val="28"/>
          <w:szCs w:val="28"/>
        </w:rPr>
        <w:t xml:space="preserve">23 </w:t>
      </w:r>
      <w:r w:rsidRPr="006E26A2">
        <w:rPr>
          <w:rFonts w:ascii="Times New Roman" w:hAnsi="Times New Roman"/>
          <w:sz w:val="28"/>
          <w:szCs w:val="28"/>
        </w:rPr>
        <w:t>% от общего числа обращений),</w:t>
      </w:r>
      <w:r w:rsidRPr="0040303F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6E26A2">
        <w:rPr>
          <w:rFonts w:ascii="Times New Roman" w:hAnsi="Times New Roman"/>
          <w:sz w:val="28"/>
          <w:szCs w:val="28"/>
        </w:rPr>
        <w:t xml:space="preserve">посредствам почтовой связи </w:t>
      </w:r>
      <w:r w:rsidR="006E26A2" w:rsidRPr="006E26A2">
        <w:rPr>
          <w:rFonts w:ascii="Times New Roman" w:hAnsi="Times New Roman"/>
          <w:sz w:val="28"/>
          <w:szCs w:val="28"/>
        </w:rPr>
        <w:t>3</w:t>
      </w:r>
      <w:r w:rsidRPr="006E26A2">
        <w:rPr>
          <w:rFonts w:ascii="Times New Roman" w:hAnsi="Times New Roman"/>
          <w:sz w:val="28"/>
          <w:szCs w:val="28"/>
        </w:rPr>
        <w:t xml:space="preserve"> обращени</w:t>
      </w:r>
      <w:r w:rsidR="006E26A2" w:rsidRPr="006E26A2">
        <w:rPr>
          <w:rFonts w:ascii="Times New Roman" w:hAnsi="Times New Roman"/>
          <w:sz w:val="28"/>
          <w:szCs w:val="28"/>
        </w:rPr>
        <w:t>я</w:t>
      </w:r>
      <w:r w:rsidRPr="006E26A2">
        <w:rPr>
          <w:rFonts w:ascii="Times New Roman" w:hAnsi="Times New Roman"/>
          <w:sz w:val="28"/>
          <w:szCs w:val="28"/>
        </w:rPr>
        <w:t xml:space="preserve"> (</w:t>
      </w:r>
      <w:r w:rsidR="006E26A2" w:rsidRPr="006E26A2">
        <w:rPr>
          <w:rFonts w:ascii="Times New Roman" w:hAnsi="Times New Roman"/>
          <w:sz w:val="28"/>
          <w:szCs w:val="28"/>
        </w:rPr>
        <w:t>2</w:t>
      </w:r>
      <w:r w:rsidRPr="006E26A2">
        <w:rPr>
          <w:rFonts w:ascii="Times New Roman" w:hAnsi="Times New Roman"/>
          <w:sz w:val="28"/>
          <w:szCs w:val="28"/>
        </w:rPr>
        <w:t>,</w:t>
      </w:r>
      <w:r w:rsidR="006E26A2" w:rsidRPr="006E26A2">
        <w:rPr>
          <w:rFonts w:ascii="Times New Roman" w:hAnsi="Times New Roman"/>
          <w:sz w:val="28"/>
          <w:szCs w:val="28"/>
        </w:rPr>
        <w:t>7</w:t>
      </w:r>
      <w:r w:rsidRPr="006E26A2">
        <w:rPr>
          <w:rFonts w:ascii="Times New Roman" w:hAnsi="Times New Roman"/>
          <w:sz w:val="28"/>
          <w:szCs w:val="28"/>
        </w:rPr>
        <w:t xml:space="preserve"> % от общего числа обращений) и по средствам электронной почты 0.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</w:r>
      <w:r w:rsidRPr="006E26A2">
        <w:rPr>
          <w:rFonts w:ascii="Times New Roman" w:hAnsi="Times New Roman"/>
          <w:sz w:val="28"/>
          <w:szCs w:val="28"/>
        </w:rPr>
        <w:t>Основными задаваемыми вопросами при оказании консультации стали: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CF210F" w:rsidRPr="006E26A2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lastRenderedPageBreak/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CF210F" w:rsidRPr="006E26A2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6E26A2" w:rsidRDefault="00CF210F" w:rsidP="00CF210F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F210F" w:rsidRPr="00B422CD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22CD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CF210F" w:rsidRPr="00B422CD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210F" w:rsidRPr="00B422CD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22CD">
        <w:rPr>
          <w:rFonts w:ascii="Times New Roman" w:hAnsi="Times New Roman"/>
          <w:sz w:val="28"/>
          <w:szCs w:val="28"/>
        </w:rPr>
        <w:t xml:space="preserve">В целях развития института аудита пожарной безопасности </w:t>
      </w:r>
      <w:r w:rsidR="00B422CD" w:rsidRPr="00B422CD">
        <w:rPr>
          <w:rFonts w:ascii="Times New Roman" w:hAnsi="Times New Roman"/>
          <w:sz w:val="28"/>
          <w:szCs w:val="28"/>
        </w:rPr>
        <w:t xml:space="preserve">за </w:t>
      </w:r>
      <w:r w:rsidR="00B422CD" w:rsidRPr="00B422CD">
        <w:rPr>
          <w:rFonts w:ascii="Times New Roman" w:hAnsi="Times New Roman"/>
          <w:sz w:val="28"/>
          <w:szCs w:val="28"/>
          <w:lang w:val="en-US"/>
        </w:rPr>
        <w:t>I</w:t>
      </w:r>
      <w:r w:rsidR="00B422CD" w:rsidRPr="00B422CD">
        <w:rPr>
          <w:rFonts w:ascii="Times New Roman" w:hAnsi="Times New Roman"/>
          <w:sz w:val="28"/>
          <w:szCs w:val="28"/>
        </w:rPr>
        <w:t xml:space="preserve"> квартал            </w:t>
      </w:r>
      <w:r w:rsidRPr="00B422CD">
        <w:rPr>
          <w:rFonts w:ascii="Times New Roman" w:hAnsi="Times New Roman"/>
          <w:sz w:val="28"/>
          <w:szCs w:val="28"/>
        </w:rPr>
        <w:t>201</w:t>
      </w:r>
      <w:r w:rsidR="00B422CD" w:rsidRPr="00B422CD">
        <w:rPr>
          <w:rFonts w:ascii="Times New Roman" w:hAnsi="Times New Roman"/>
          <w:sz w:val="28"/>
          <w:szCs w:val="28"/>
        </w:rPr>
        <w:t>8</w:t>
      </w:r>
      <w:r w:rsidRPr="00B422CD">
        <w:rPr>
          <w:rFonts w:ascii="Times New Roman" w:hAnsi="Times New Roman"/>
          <w:sz w:val="28"/>
          <w:szCs w:val="28"/>
        </w:rPr>
        <w:t xml:space="preserve"> год</w:t>
      </w:r>
      <w:r w:rsidR="00B422CD" w:rsidRPr="00B422CD">
        <w:rPr>
          <w:rFonts w:ascii="Times New Roman" w:hAnsi="Times New Roman"/>
          <w:sz w:val="28"/>
          <w:szCs w:val="28"/>
        </w:rPr>
        <w:t>а</w:t>
      </w:r>
      <w:r w:rsidRPr="00B422CD">
        <w:rPr>
          <w:rFonts w:ascii="Times New Roman" w:hAnsi="Times New Roman"/>
          <w:sz w:val="28"/>
          <w:szCs w:val="28"/>
        </w:rPr>
        <w:t xml:space="preserve"> Главным управлением МЧС России по Псковской области проведены следующие мероприятия:</w:t>
      </w:r>
    </w:p>
    <w:p w:rsidR="00CF210F" w:rsidRPr="00B422CD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22CD">
        <w:rPr>
          <w:rFonts w:ascii="Times New Roman" w:hAnsi="Times New Roman"/>
          <w:sz w:val="28"/>
          <w:szCs w:val="28"/>
        </w:rPr>
        <w:t xml:space="preserve">в средствах массовой информации районов области размещено </w:t>
      </w:r>
      <w:r w:rsidR="00B422CD" w:rsidRPr="00B422CD">
        <w:rPr>
          <w:rFonts w:ascii="Times New Roman" w:hAnsi="Times New Roman"/>
          <w:sz w:val="28"/>
          <w:szCs w:val="28"/>
        </w:rPr>
        <w:t>2</w:t>
      </w:r>
      <w:r w:rsidRPr="00B422CD">
        <w:rPr>
          <w:rFonts w:ascii="Times New Roman" w:hAnsi="Times New Roman"/>
          <w:sz w:val="28"/>
          <w:szCs w:val="28"/>
        </w:rPr>
        <w:t xml:space="preserve"> заметк</w:t>
      </w:r>
      <w:r w:rsidR="00B422CD" w:rsidRPr="00B422CD">
        <w:rPr>
          <w:rFonts w:ascii="Times New Roman" w:hAnsi="Times New Roman"/>
          <w:sz w:val="28"/>
          <w:szCs w:val="28"/>
        </w:rPr>
        <w:t>и</w:t>
      </w:r>
      <w:r w:rsidRPr="00B422CD">
        <w:rPr>
          <w:rFonts w:ascii="Times New Roman" w:hAnsi="Times New Roman"/>
          <w:sz w:val="28"/>
          <w:szCs w:val="28"/>
        </w:rPr>
        <w:t xml:space="preserve"> об альтернативных формах оценки соответствия объектов защиты предъявляемым требованиям;</w:t>
      </w:r>
    </w:p>
    <w:p w:rsidR="00CF210F" w:rsidRPr="00B422CD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22CD">
        <w:rPr>
          <w:rFonts w:ascii="Times New Roman" w:hAnsi="Times New Roman"/>
          <w:sz w:val="28"/>
          <w:szCs w:val="28"/>
        </w:rPr>
        <w:t xml:space="preserve">проведено 2 выступления с представителями </w:t>
      </w:r>
      <w:proofErr w:type="gramStart"/>
      <w:r w:rsidRPr="00B422CD">
        <w:rPr>
          <w:rFonts w:ascii="Times New Roman" w:hAnsi="Times New Roman"/>
          <w:sz w:val="28"/>
          <w:szCs w:val="28"/>
        </w:rPr>
        <w:t>бизнес-сообществ</w:t>
      </w:r>
      <w:proofErr w:type="gramEnd"/>
      <w:r w:rsidRPr="00B422CD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CF210F" w:rsidRPr="00B422CD" w:rsidRDefault="00B422CD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B422C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 квартале 2018 года </w:t>
      </w:r>
      <w:r w:rsidR="00CF210F" w:rsidRPr="00B422CD">
        <w:rPr>
          <w:rFonts w:ascii="Times New Roman" w:hAnsi="Times New Roman" w:cs="Times New Roman"/>
          <w:b w:val="0"/>
          <w:sz w:val="28"/>
          <w:szCs w:val="28"/>
        </w:rPr>
        <w:t xml:space="preserve">на регистрацию в Главное управление поступило 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>4</w:t>
      </w:r>
      <w:r w:rsidR="00CF210F" w:rsidRPr="00B422CD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риска, что составляет 0,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>03</w:t>
      </w:r>
      <w:r w:rsidR="00CF210F" w:rsidRPr="00B422CD">
        <w:rPr>
          <w:rFonts w:ascii="Times New Roman" w:hAnsi="Times New Roman" w:cs="Times New Roman"/>
          <w:b w:val="0"/>
          <w:sz w:val="28"/>
          <w:szCs w:val="28"/>
        </w:rPr>
        <w:t>% от общего числа объектов защиты расположенных на территории области, а именно из 12840 объектов защиты.</w:t>
      </w:r>
    </w:p>
    <w:p w:rsidR="00CF210F" w:rsidRPr="00B422CD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Независимую оценку пожарного риска на объектах защиты провели </w:t>
      </w:r>
      <w:r w:rsidR="00B422CD" w:rsidRPr="00B42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 юридических лиц</w:t>
      </w:r>
      <w:r w:rsidR="00B422CD" w:rsidRPr="00B422CD">
        <w:rPr>
          <w:rFonts w:ascii="Times New Roman" w:hAnsi="Times New Roman" w:cs="Times New Roman"/>
          <w:b w:val="0"/>
          <w:sz w:val="28"/>
          <w:szCs w:val="28"/>
        </w:rPr>
        <w:t>а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F210F" w:rsidRPr="00B422CD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Независимая оценка пожарного риска проведена в отношении </w:t>
      </w:r>
      <w:r w:rsidR="00B422CD" w:rsidRPr="00B422CD">
        <w:rPr>
          <w:rFonts w:ascii="Times New Roman" w:hAnsi="Times New Roman" w:cs="Times New Roman"/>
          <w:b w:val="0"/>
          <w:sz w:val="28"/>
          <w:szCs w:val="28"/>
        </w:rPr>
        <w:t>4</w:t>
      </w:r>
      <w:r w:rsidRPr="00B422CD">
        <w:rPr>
          <w:rFonts w:ascii="Times New Roman" w:hAnsi="Times New Roman" w:cs="Times New Roman"/>
          <w:b w:val="0"/>
          <w:sz w:val="28"/>
          <w:szCs w:val="28"/>
        </w:rPr>
        <w:t xml:space="preserve"> объектов торговли.</w:t>
      </w:r>
    </w:p>
    <w:p w:rsidR="00CF210F" w:rsidRPr="00B422CD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422CD">
        <w:rPr>
          <w:rFonts w:ascii="Times New Roman" w:hAnsi="Times New Roman"/>
          <w:sz w:val="28"/>
          <w:szCs w:val="28"/>
        </w:rPr>
        <w:t xml:space="preserve">В </w:t>
      </w:r>
      <w:r w:rsidR="00B422CD" w:rsidRPr="00B422CD">
        <w:rPr>
          <w:rFonts w:ascii="Times New Roman" w:hAnsi="Times New Roman"/>
          <w:sz w:val="28"/>
          <w:szCs w:val="28"/>
        </w:rPr>
        <w:t>4</w:t>
      </w:r>
      <w:r w:rsidRPr="00B422CD">
        <w:rPr>
          <w:rFonts w:ascii="Times New Roman" w:hAnsi="Times New Roman"/>
          <w:sz w:val="28"/>
          <w:szCs w:val="28"/>
        </w:rPr>
        <w:t xml:space="preserve"> случаях представлены копии заключений с выводом о соответствии объектов защиты требованиям пожарной безопасности.</w:t>
      </w:r>
    </w:p>
    <w:p w:rsidR="00CF210F" w:rsidRPr="0040303F" w:rsidRDefault="00CF210F" w:rsidP="00CF210F">
      <w:pPr>
        <w:spacing w:after="0" w:line="237" w:lineRule="auto"/>
        <w:ind w:left="660" w:right="260" w:firstLine="41"/>
        <w:jc w:val="center"/>
        <w:rPr>
          <w:rFonts w:ascii="Times New Roman" w:hAnsi="Times New Roman"/>
          <w:bCs/>
          <w:color w:val="00B050"/>
          <w:sz w:val="28"/>
          <w:szCs w:val="28"/>
        </w:rPr>
      </w:pPr>
    </w:p>
    <w:p w:rsidR="00CF210F" w:rsidRPr="001619AD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1619AD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1619AD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1619AD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619AD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1619AD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619AD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1619AD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619AD">
        <w:rPr>
          <w:rFonts w:ascii="Times New Roman" w:hAnsi="Times New Roman"/>
          <w:sz w:val="28"/>
          <w:szCs w:val="28"/>
        </w:rPr>
        <w:t xml:space="preserve">Управлением надзорной деятельности и профилактической работы Главного управления МЧС России по Псковской области (далее – УНДиПР Главного </w:t>
      </w:r>
      <w:r w:rsidRPr="001619AD">
        <w:rPr>
          <w:rFonts w:ascii="Times New Roman" w:hAnsi="Times New Roman"/>
          <w:sz w:val="28"/>
          <w:szCs w:val="28"/>
        </w:rPr>
        <w:lastRenderedPageBreak/>
        <w:t xml:space="preserve">управления) проведен анализ ряда показателей административно-правовой деятельности органов государственного пожарного надзора за </w:t>
      </w:r>
      <w:r w:rsidR="001619AD" w:rsidRPr="001619AD">
        <w:rPr>
          <w:rFonts w:ascii="Times New Roman" w:hAnsi="Times New Roman"/>
          <w:sz w:val="28"/>
          <w:szCs w:val="28"/>
        </w:rPr>
        <w:t>1 квартал 2018</w:t>
      </w:r>
      <w:r w:rsidRPr="001619AD">
        <w:rPr>
          <w:rFonts w:ascii="Times New Roman" w:hAnsi="Times New Roman"/>
          <w:sz w:val="28"/>
          <w:szCs w:val="28"/>
        </w:rPr>
        <w:t xml:space="preserve"> год</w:t>
      </w:r>
      <w:r w:rsidR="001619AD" w:rsidRPr="001619AD">
        <w:rPr>
          <w:rFonts w:ascii="Times New Roman" w:hAnsi="Times New Roman"/>
          <w:sz w:val="28"/>
          <w:szCs w:val="28"/>
        </w:rPr>
        <w:t>а</w:t>
      </w:r>
      <w:r w:rsidRPr="001619AD">
        <w:rPr>
          <w:rFonts w:ascii="Times New Roman" w:hAnsi="Times New Roman"/>
          <w:sz w:val="28"/>
          <w:szCs w:val="28"/>
        </w:rPr>
        <w:t>.</w:t>
      </w:r>
    </w:p>
    <w:p w:rsidR="00CF210F" w:rsidRPr="001619AD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19AD">
        <w:rPr>
          <w:rFonts w:ascii="Times New Roman" w:hAnsi="Times New Roman"/>
          <w:sz w:val="28"/>
          <w:szCs w:val="28"/>
        </w:rPr>
        <w:t xml:space="preserve">За </w:t>
      </w:r>
      <w:r w:rsidR="001619AD" w:rsidRPr="001619AD">
        <w:rPr>
          <w:rFonts w:ascii="Times New Roman" w:hAnsi="Times New Roman"/>
          <w:sz w:val="28"/>
          <w:szCs w:val="28"/>
        </w:rPr>
        <w:t xml:space="preserve">1 квартал </w:t>
      </w:r>
      <w:r w:rsidRPr="001619AD">
        <w:rPr>
          <w:rFonts w:ascii="Times New Roman" w:hAnsi="Times New Roman"/>
          <w:sz w:val="28"/>
          <w:szCs w:val="28"/>
        </w:rPr>
        <w:t>201</w:t>
      </w:r>
      <w:r w:rsidR="001619AD" w:rsidRPr="001619AD">
        <w:rPr>
          <w:rFonts w:ascii="Times New Roman" w:hAnsi="Times New Roman"/>
          <w:sz w:val="28"/>
          <w:szCs w:val="28"/>
        </w:rPr>
        <w:t>8</w:t>
      </w:r>
      <w:r w:rsidRPr="001619AD">
        <w:rPr>
          <w:rFonts w:ascii="Times New Roman" w:hAnsi="Times New Roman"/>
          <w:sz w:val="28"/>
          <w:szCs w:val="28"/>
        </w:rPr>
        <w:t xml:space="preserve"> год</w:t>
      </w:r>
      <w:r w:rsidR="001619AD" w:rsidRPr="001619AD">
        <w:rPr>
          <w:rFonts w:ascii="Times New Roman" w:hAnsi="Times New Roman"/>
          <w:sz w:val="28"/>
          <w:szCs w:val="28"/>
        </w:rPr>
        <w:t>а</w:t>
      </w:r>
      <w:r w:rsidRPr="001619AD">
        <w:rPr>
          <w:rFonts w:ascii="Times New Roman" w:hAnsi="Times New Roman"/>
          <w:sz w:val="28"/>
          <w:szCs w:val="28"/>
        </w:rPr>
        <w:t xml:space="preserve"> сотрудниками УНДиПР Главного управления возбуждено </w:t>
      </w:r>
      <w:r w:rsidR="001619AD" w:rsidRPr="001619AD">
        <w:rPr>
          <w:rFonts w:ascii="Times New Roman" w:hAnsi="Times New Roman"/>
          <w:sz w:val="28"/>
          <w:szCs w:val="28"/>
        </w:rPr>
        <w:t>264</w:t>
      </w:r>
      <w:r w:rsidRPr="001619AD">
        <w:rPr>
          <w:rFonts w:ascii="Times New Roman" w:hAnsi="Times New Roman"/>
          <w:sz w:val="28"/>
          <w:szCs w:val="28"/>
        </w:rPr>
        <w:t xml:space="preserve"> дел</w:t>
      </w:r>
      <w:r w:rsidR="001619AD" w:rsidRPr="001619AD">
        <w:rPr>
          <w:rFonts w:ascii="Times New Roman" w:hAnsi="Times New Roman"/>
          <w:sz w:val="28"/>
          <w:szCs w:val="28"/>
        </w:rPr>
        <w:t>а</w:t>
      </w:r>
      <w:r w:rsidRPr="001619AD">
        <w:rPr>
          <w:rFonts w:ascii="Times New Roman" w:hAnsi="Times New Roman"/>
          <w:sz w:val="28"/>
          <w:szCs w:val="28"/>
        </w:rPr>
        <w:t xml:space="preserve"> об административных правонарушениях (АППГ – </w:t>
      </w:r>
      <w:r w:rsidR="001619AD" w:rsidRPr="001619AD">
        <w:rPr>
          <w:rFonts w:ascii="Times New Roman" w:hAnsi="Times New Roman"/>
          <w:sz w:val="28"/>
          <w:szCs w:val="28"/>
        </w:rPr>
        <w:t>316</w:t>
      </w:r>
      <w:r w:rsidRPr="001619AD">
        <w:rPr>
          <w:rFonts w:ascii="Times New Roman" w:hAnsi="Times New Roman"/>
          <w:sz w:val="28"/>
          <w:szCs w:val="28"/>
        </w:rPr>
        <w:t xml:space="preserve">, снижение на </w:t>
      </w:r>
      <w:r w:rsidR="001619AD" w:rsidRPr="001619AD">
        <w:rPr>
          <w:rFonts w:ascii="Times New Roman" w:hAnsi="Times New Roman"/>
          <w:sz w:val="28"/>
          <w:szCs w:val="28"/>
        </w:rPr>
        <w:t>16,46</w:t>
      </w:r>
      <w:r w:rsidRPr="001619AD">
        <w:rPr>
          <w:rFonts w:ascii="Times New Roman" w:hAnsi="Times New Roman"/>
          <w:sz w:val="28"/>
          <w:szCs w:val="28"/>
        </w:rPr>
        <w:t xml:space="preserve">%), из них на граждан - </w:t>
      </w:r>
      <w:r w:rsidR="006020FF">
        <w:rPr>
          <w:rFonts w:ascii="Times New Roman" w:hAnsi="Times New Roman"/>
          <w:sz w:val="28"/>
          <w:szCs w:val="28"/>
        </w:rPr>
        <w:t>74</w:t>
      </w:r>
      <w:r w:rsidRPr="001619AD">
        <w:rPr>
          <w:rFonts w:ascii="Times New Roman" w:hAnsi="Times New Roman"/>
          <w:sz w:val="28"/>
          <w:szCs w:val="28"/>
        </w:rPr>
        <w:t xml:space="preserve"> протокол (АППГ - </w:t>
      </w:r>
      <w:r w:rsidR="001619AD" w:rsidRPr="001619AD">
        <w:rPr>
          <w:rFonts w:ascii="Times New Roman" w:hAnsi="Times New Roman"/>
          <w:sz w:val="28"/>
          <w:szCs w:val="28"/>
        </w:rPr>
        <w:t>79</w:t>
      </w:r>
      <w:r w:rsidRPr="001619AD">
        <w:rPr>
          <w:rFonts w:ascii="Times New Roman" w:hAnsi="Times New Roman"/>
          <w:sz w:val="28"/>
          <w:szCs w:val="28"/>
        </w:rPr>
        <w:t xml:space="preserve">, </w:t>
      </w:r>
      <w:r w:rsidR="006020FF">
        <w:rPr>
          <w:rFonts w:ascii="Times New Roman" w:hAnsi="Times New Roman"/>
          <w:sz w:val="28"/>
          <w:szCs w:val="28"/>
        </w:rPr>
        <w:t>снижение</w:t>
      </w:r>
      <w:r w:rsidR="001619AD" w:rsidRPr="001619AD">
        <w:rPr>
          <w:rFonts w:ascii="Times New Roman" w:hAnsi="Times New Roman"/>
          <w:sz w:val="28"/>
          <w:szCs w:val="28"/>
        </w:rPr>
        <w:t xml:space="preserve"> на </w:t>
      </w:r>
      <w:r w:rsidR="006020FF">
        <w:rPr>
          <w:rFonts w:ascii="Times New Roman" w:hAnsi="Times New Roman"/>
          <w:sz w:val="28"/>
          <w:szCs w:val="28"/>
        </w:rPr>
        <w:t>6,33</w:t>
      </w:r>
      <w:r w:rsidRPr="001619AD">
        <w:rPr>
          <w:rFonts w:ascii="Times New Roman" w:hAnsi="Times New Roman"/>
          <w:sz w:val="28"/>
          <w:szCs w:val="28"/>
        </w:rPr>
        <w:t xml:space="preserve">%), на должностных лиц – </w:t>
      </w:r>
      <w:r w:rsidR="006020FF">
        <w:rPr>
          <w:rFonts w:ascii="Times New Roman" w:hAnsi="Times New Roman"/>
          <w:sz w:val="28"/>
          <w:szCs w:val="28"/>
        </w:rPr>
        <w:t>106</w:t>
      </w:r>
      <w:r w:rsidRPr="001619AD">
        <w:rPr>
          <w:rFonts w:ascii="Times New Roman" w:hAnsi="Times New Roman"/>
          <w:sz w:val="28"/>
          <w:szCs w:val="28"/>
        </w:rPr>
        <w:t xml:space="preserve"> протоколов (АППГ - </w:t>
      </w:r>
      <w:r w:rsidR="001619AD" w:rsidRPr="001619AD">
        <w:rPr>
          <w:rFonts w:ascii="Times New Roman" w:hAnsi="Times New Roman"/>
          <w:sz w:val="28"/>
          <w:szCs w:val="28"/>
        </w:rPr>
        <w:t>186</w:t>
      </w:r>
      <w:r w:rsidRPr="001619AD">
        <w:rPr>
          <w:rFonts w:ascii="Times New Roman" w:hAnsi="Times New Roman"/>
          <w:sz w:val="28"/>
          <w:szCs w:val="28"/>
        </w:rPr>
        <w:t xml:space="preserve">, снижение на </w:t>
      </w:r>
      <w:r w:rsidR="006020FF">
        <w:rPr>
          <w:rFonts w:ascii="Times New Roman" w:hAnsi="Times New Roman"/>
          <w:sz w:val="28"/>
          <w:szCs w:val="28"/>
        </w:rPr>
        <w:t>43,01</w:t>
      </w:r>
      <w:r w:rsidRPr="001619AD">
        <w:rPr>
          <w:rFonts w:ascii="Times New Roman" w:hAnsi="Times New Roman"/>
          <w:sz w:val="28"/>
          <w:szCs w:val="28"/>
        </w:rPr>
        <w:t xml:space="preserve">%) и на юридических лиц – </w:t>
      </w:r>
      <w:r w:rsidR="001619AD" w:rsidRPr="001619AD">
        <w:rPr>
          <w:rFonts w:ascii="Times New Roman" w:hAnsi="Times New Roman"/>
          <w:sz w:val="28"/>
          <w:szCs w:val="28"/>
        </w:rPr>
        <w:t>84</w:t>
      </w:r>
      <w:r w:rsidRPr="001619AD">
        <w:rPr>
          <w:rFonts w:ascii="Times New Roman" w:hAnsi="Times New Roman"/>
          <w:sz w:val="28"/>
          <w:szCs w:val="28"/>
        </w:rPr>
        <w:t xml:space="preserve"> протокол</w:t>
      </w:r>
      <w:r w:rsidR="001619AD" w:rsidRPr="001619AD">
        <w:rPr>
          <w:rFonts w:ascii="Times New Roman" w:hAnsi="Times New Roman"/>
          <w:sz w:val="28"/>
          <w:szCs w:val="28"/>
        </w:rPr>
        <w:t>а</w:t>
      </w:r>
      <w:r w:rsidRPr="001619AD">
        <w:rPr>
          <w:rFonts w:ascii="Times New Roman" w:hAnsi="Times New Roman"/>
          <w:sz w:val="28"/>
          <w:szCs w:val="28"/>
        </w:rPr>
        <w:t xml:space="preserve"> (АППГ - </w:t>
      </w:r>
      <w:r w:rsidR="001619AD" w:rsidRPr="001619AD">
        <w:rPr>
          <w:rFonts w:ascii="Times New Roman" w:hAnsi="Times New Roman"/>
          <w:sz w:val="28"/>
          <w:szCs w:val="28"/>
        </w:rPr>
        <w:t>51</w:t>
      </w:r>
      <w:r w:rsidRPr="001619AD">
        <w:rPr>
          <w:rFonts w:ascii="Times New Roman" w:hAnsi="Times New Roman"/>
          <w:sz w:val="28"/>
          <w:szCs w:val="28"/>
        </w:rPr>
        <w:t xml:space="preserve">, увеличение на </w:t>
      </w:r>
      <w:r w:rsidR="001619AD" w:rsidRPr="001619AD">
        <w:rPr>
          <w:rFonts w:ascii="Times New Roman" w:hAnsi="Times New Roman"/>
          <w:sz w:val="28"/>
          <w:szCs w:val="28"/>
        </w:rPr>
        <w:t>64,71</w:t>
      </w:r>
      <w:r w:rsidRPr="001619AD">
        <w:rPr>
          <w:rFonts w:ascii="Times New Roman" w:hAnsi="Times New Roman"/>
          <w:sz w:val="28"/>
          <w:szCs w:val="28"/>
        </w:rPr>
        <w:t>%).</w:t>
      </w:r>
      <w:proofErr w:type="gramEnd"/>
    </w:p>
    <w:p w:rsidR="00CF210F" w:rsidRPr="009D096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61">
        <w:rPr>
          <w:rFonts w:ascii="Times New Roman" w:hAnsi="Times New Roman"/>
          <w:sz w:val="28"/>
          <w:szCs w:val="28"/>
        </w:rPr>
        <w:t xml:space="preserve">За нарушения требований пожарной безопасности, предусмотренных ст. 20.4  Кодекса об административных правонарушениях Российской Федерации (далее - КоАП РФ) составлено </w:t>
      </w:r>
      <w:r w:rsidR="001619AD" w:rsidRPr="009D0961">
        <w:rPr>
          <w:rFonts w:ascii="Times New Roman" w:hAnsi="Times New Roman"/>
          <w:sz w:val="28"/>
          <w:szCs w:val="28"/>
        </w:rPr>
        <w:t>230 протоколов</w:t>
      </w:r>
      <w:r w:rsidRPr="009D0961">
        <w:rPr>
          <w:rFonts w:ascii="Times New Roman" w:hAnsi="Times New Roman"/>
          <w:sz w:val="28"/>
          <w:szCs w:val="28"/>
        </w:rPr>
        <w:t xml:space="preserve"> об административном правонарушении (</w:t>
      </w:r>
      <w:r w:rsidR="001619AD" w:rsidRPr="009D0961">
        <w:rPr>
          <w:rFonts w:ascii="Times New Roman" w:hAnsi="Times New Roman"/>
          <w:sz w:val="28"/>
          <w:szCs w:val="28"/>
        </w:rPr>
        <w:t>87,12</w:t>
      </w:r>
      <w:r w:rsidRPr="009D0961">
        <w:rPr>
          <w:rFonts w:ascii="Times New Roman" w:hAnsi="Times New Roman"/>
          <w:sz w:val="28"/>
          <w:szCs w:val="28"/>
        </w:rPr>
        <w:t xml:space="preserve">% от общего количества составленных протоколов). </w:t>
      </w:r>
    </w:p>
    <w:p w:rsidR="00CF210F" w:rsidRPr="009D096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61">
        <w:rPr>
          <w:rFonts w:ascii="Times New Roman" w:hAnsi="Times New Roman"/>
          <w:sz w:val="28"/>
          <w:szCs w:val="28"/>
        </w:rPr>
        <w:t xml:space="preserve">За невыполнение в установленный срок </w:t>
      </w:r>
      <w:proofErr w:type="gramStart"/>
      <w:r w:rsidRPr="009D0961">
        <w:rPr>
          <w:rFonts w:ascii="Times New Roman" w:hAnsi="Times New Roman"/>
          <w:sz w:val="28"/>
          <w:szCs w:val="28"/>
        </w:rPr>
        <w:t>законного предписания</w:t>
      </w:r>
      <w:r w:rsidR="001619AD" w:rsidRPr="009D0961">
        <w:rPr>
          <w:rFonts w:ascii="Times New Roman" w:hAnsi="Times New Roman"/>
          <w:sz w:val="28"/>
          <w:szCs w:val="28"/>
        </w:rPr>
        <w:t>, предусмот</w:t>
      </w:r>
      <w:r w:rsidR="009D0961" w:rsidRPr="009D0961">
        <w:rPr>
          <w:rFonts w:ascii="Times New Roman" w:hAnsi="Times New Roman"/>
          <w:sz w:val="28"/>
          <w:szCs w:val="28"/>
        </w:rPr>
        <w:t>ренного статьей 19.5 КоАП РФ составлено</w:t>
      </w:r>
      <w:proofErr w:type="gramEnd"/>
      <w:r w:rsidR="009D0961" w:rsidRPr="009D0961">
        <w:rPr>
          <w:rFonts w:ascii="Times New Roman" w:hAnsi="Times New Roman"/>
          <w:sz w:val="28"/>
          <w:szCs w:val="28"/>
        </w:rPr>
        <w:t xml:space="preserve"> 30</w:t>
      </w:r>
      <w:r w:rsidRPr="009D0961">
        <w:rPr>
          <w:rFonts w:ascii="Times New Roman" w:hAnsi="Times New Roman"/>
          <w:sz w:val="28"/>
          <w:szCs w:val="28"/>
        </w:rPr>
        <w:t xml:space="preserve"> протокол</w:t>
      </w:r>
      <w:r w:rsidR="009D0961" w:rsidRPr="009D0961">
        <w:rPr>
          <w:rFonts w:ascii="Times New Roman" w:hAnsi="Times New Roman"/>
          <w:sz w:val="28"/>
          <w:szCs w:val="28"/>
        </w:rPr>
        <w:t>ов</w:t>
      </w:r>
      <w:r w:rsidRPr="009D0961">
        <w:rPr>
          <w:rFonts w:ascii="Times New Roman" w:hAnsi="Times New Roman"/>
          <w:sz w:val="28"/>
          <w:szCs w:val="28"/>
        </w:rPr>
        <w:t xml:space="preserve"> об административном правонарушении (</w:t>
      </w:r>
      <w:r w:rsidR="009D0961" w:rsidRPr="009D0961">
        <w:rPr>
          <w:rFonts w:ascii="Times New Roman" w:hAnsi="Times New Roman"/>
          <w:sz w:val="28"/>
          <w:szCs w:val="28"/>
        </w:rPr>
        <w:t>11,36</w:t>
      </w:r>
      <w:r w:rsidRPr="009D0961">
        <w:rPr>
          <w:rFonts w:ascii="Times New Roman" w:hAnsi="Times New Roman"/>
          <w:sz w:val="28"/>
          <w:szCs w:val="28"/>
        </w:rPr>
        <w:t>% от общего количества составленных протоколов).</w:t>
      </w:r>
    </w:p>
    <w:p w:rsidR="00CF210F" w:rsidRPr="009D0961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61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CF210F" w:rsidRPr="009D0961" w:rsidRDefault="009D096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D0961">
        <w:rPr>
          <w:sz w:val="28"/>
          <w:szCs w:val="28"/>
        </w:rPr>
        <w:t>17</w:t>
      </w:r>
      <w:r w:rsidR="00CF210F" w:rsidRPr="009D0961">
        <w:rPr>
          <w:sz w:val="28"/>
          <w:szCs w:val="28"/>
        </w:rPr>
        <w:t xml:space="preserve"> постановлений о назначении административных наказаний в виде административного штрафа, на общую сумму </w:t>
      </w:r>
      <w:r w:rsidRPr="009D0961">
        <w:rPr>
          <w:sz w:val="28"/>
          <w:szCs w:val="28"/>
        </w:rPr>
        <w:t>210</w:t>
      </w:r>
      <w:r w:rsidR="00CF210F" w:rsidRPr="009D0961">
        <w:rPr>
          <w:sz w:val="28"/>
          <w:szCs w:val="28"/>
        </w:rPr>
        <w:t xml:space="preserve"> тыс. рублей;</w:t>
      </w:r>
    </w:p>
    <w:p w:rsidR="00CF210F" w:rsidRPr="009D0961" w:rsidRDefault="009D0961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D0961">
        <w:rPr>
          <w:sz w:val="28"/>
          <w:szCs w:val="28"/>
        </w:rPr>
        <w:t>169</w:t>
      </w:r>
      <w:r w:rsidR="00CF210F" w:rsidRPr="009D0961">
        <w:rPr>
          <w:sz w:val="28"/>
          <w:szCs w:val="28"/>
        </w:rPr>
        <w:t xml:space="preserve"> постановлений о назначении административных наказаний в виде преду</w:t>
      </w:r>
      <w:r>
        <w:rPr>
          <w:sz w:val="28"/>
          <w:szCs w:val="28"/>
        </w:rPr>
        <w:t>преждения.</w:t>
      </w:r>
    </w:p>
    <w:p w:rsidR="00CF210F" w:rsidRPr="00C34CFC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За </w:t>
      </w:r>
      <w:r w:rsidR="009D0961" w:rsidRPr="00C34CFC">
        <w:rPr>
          <w:rFonts w:ascii="Times New Roman" w:hAnsi="Times New Roman"/>
          <w:sz w:val="28"/>
          <w:szCs w:val="28"/>
        </w:rPr>
        <w:t>текущий период 2018</w:t>
      </w:r>
      <w:r w:rsidRPr="00C34CFC">
        <w:rPr>
          <w:rFonts w:ascii="Times New Roman" w:hAnsi="Times New Roman"/>
          <w:sz w:val="28"/>
          <w:szCs w:val="28"/>
        </w:rPr>
        <w:t xml:space="preserve"> года государственными инспекторами по пожарному надзору к административной ответственности привлечено </w:t>
      </w:r>
      <w:r w:rsidR="009D0961" w:rsidRPr="00C34CFC">
        <w:rPr>
          <w:rFonts w:ascii="Times New Roman" w:hAnsi="Times New Roman"/>
          <w:sz w:val="28"/>
          <w:szCs w:val="28"/>
        </w:rPr>
        <w:t>186</w:t>
      </w:r>
      <w:r w:rsidRPr="00C34CFC">
        <w:rPr>
          <w:rFonts w:ascii="Times New Roman" w:hAnsi="Times New Roman"/>
          <w:sz w:val="28"/>
          <w:szCs w:val="28"/>
        </w:rPr>
        <w:t xml:space="preserve"> нарушителей требований пожарной безопасности, что на 4,94% меньше аналогичного показателя прошлого года (АППГ – </w:t>
      </w:r>
      <w:r w:rsidR="009D0961" w:rsidRPr="00C34CFC">
        <w:rPr>
          <w:rFonts w:ascii="Times New Roman" w:hAnsi="Times New Roman"/>
          <w:sz w:val="28"/>
          <w:szCs w:val="28"/>
        </w:rPr>
        <w:t>160</w:t>
      </w:r>
      <w:r w:rsidRPr="00C34CFC">
        <w:rPr>
          <w:rFonts w:ascii="Times New Roman" w:hAnsi="Times New Roman"/>
          <w:sz w:val="28"/>
          <w:szCs w:val="28"/>
        </w:rPr>
        <w:t>).</w:t>
      </w:r>
    </w:p>
    <w:p w:rsidR="00CF210F" w:rsidRPr="00C34CFC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Всего привлечено сотрудниками территориальных подразделений УНДиПР Главного управления к административной ответственности </w:t>
      </w:r>
      <w:r w:rsidR="009D0961" w:rsidRPr="00C34CFC">
        <w:rPr>
          <w:rFonts w:ascii="Times New Roman" w:hAnsi="Times New Roman"/>
          <w:sz w:val="28"/>
          <w:szCs w:val="28"/>
        </w:rPr>
        <w:t>46 граждан</w:t>
      </w:r>
      <w:r w:rsidRPr="00C34CFC">
        <w:rPr>
          <w:rFonts w:ascii="Times New Roman" w:hAnsi="Times New Roman"/>
          <w:sz w:val="28"/>
          <w:szCs w:val="28"/>
        </w:rPr>
        <w:t xml:space="preserve">, совершивших административные правонарушения (АППГ – </w:t>
      </w:r>
      <w:r w:rsidR="009D0961" w:rsidRPr="00C34CFC">
        <w:rPr>
          <w:rFonts w:ascii="Times New Roman" w:hAnsi="Times New Roman"/>
          <w:sz w:val="28"/>
          <w:szCs w:val="28"/>
        </w:rPr>
        <w:t>64</w:t>
      </w:r>
      <w:r w:rsidRPr="00C34CFC">
        <w:rPr>
          <w:rFonts w:ascii="Times New Roman" w:hAnsi="Times New Roman"/>
          <w:sz w:val="28"/>
          <w:szCs w:val="28"/>
        </w:rPr>
        <w:t xml:space="preserve">, снижение на </w:t>
      </w:r>
      <w:r w:rsidR="009D0961" w:rsidRPr="00C34CFC">
        <w:rPr>
          <w:rFonts w:ascii="Times New Roman" w:hAnsi="Times New Roman"/>
          <w:sz w:val="28"/>
          <w:szCs w:val="28"/>
        </w:rPr>
        <w:t>25,81</w:t>
      </w:r>
      <w:r w:rsidRPr="00C34CFC">
        <w:rPr>
          <w:rFonts w:ascii="Times New Roman" w:hAnsi="Times New Roman"/>
          <w:sz w:val="28"/>
          <w:szCs w:val="28"/>
        </w:rPr>
        <w:t xml:space="preserve">%), </w:t>
      </w:r>
      <w:r w:rsidR="00C34CFC" w:rsidRPr="00C34CFC">
        <w:rPr>
          <w:rFonts w:ascii="Times New Roman" w:hAnsi="Times New Roman"/>
          <w:sz w:val="28"/>
          <w:szCs w:val="28"/>
        </w:rPr>
        <w:t>109 должностных лиц</w:t>
      </w:r>
      <w:r w:rsidRPr="00C34CFC">
        <w:rPr>
          <w:rFonts w:ascii="Times New Roman" w:hAnsi="Times New Roman"/>
          <w:sz w:val="28"/>
          <w:szCs w:val="28"/>
        </w:rPr>
        <w:t xml:space="preserve"> (АППГ - </w:t>
      </w:r>
      <w:r w:rsidR="009D0961" w:rsidRPr="00C34CFC">
        <w:rPr>
          <w:rFonts w:ascii="Times New Roman" w:hAnsi="Times New Roman"/>
          <w:sz w:val="28"/>
          <w:szCs w:val="28"/>
        </w:rPr>
        <w:t>75</w:t>
      </w:r>
      <w:r w:rsidRPr="00C34CFC">
        <w:rPr>
          <w:rFonts w:ascii="Times New Roman" w:hAnsi="Times New Roman"/>
          <w:sz w:val="28"/>
          <w:szCs w:val="28"/>
        </w:rPr>
        <w:t xml:space="preserve">, увеличение на </w:t>
      </w:r>
      <w:r w:rsidR="00C34CFC" w:rsidRPr="00C34CFC">
        <w:rPr>
          <w:rFonts w:ascii="Times New Roman" w:hAnsi="Times New Roman"/>
          <w:sz w:val="28"/>
          <w:szCs w:val="28"/>
        </w:rPr>
        <w:t>45,33</w:t>
      </w:r>
      <w:r w:rsidRPr="00C34CFC">
        <w:rPr>
          <w:rFonts w:ascii="Times New Roman" w:hAnsi="Times New Roman"/>
          <w:sz w:val="28"/>
          <w:szCs w:val="28"/>
        </w:rPr>
        <w:t xml:space="preserve">%), юридических лиц – </w:t>
      </w:r>
      <w:r w:rsidR="00C34CFC" w:rsidRPr="00C34CFC">
        <w:rPr>
          <w:rFonts w:ascii="Times New Roman" w:hAnsi="Times New Roman"/>
          <w:sz w:val="28"/>
          <w:szCs w:val="28"/>
        </w:rPr>
        <w:t>31 (АППГ – 23</w:t>
      </w:r>
      <w:r w:rsidRPr="00C34CFC">
        <w:rPr>
          <w:rFonts w:ascii="Times New Roman" w:hAnsi="Times New Roman"/>
          <w:sz w:val="28"/>
          <w:szCs w:val="28"/>
        </w:rPr>
        <w:t xml:space="preserve">, </w:t>
      </w:r>
      <w:r w:rsidR="00C34CFC" w:rsidRPr="00C34CFC">
        <w:rPr>
          <w:rFonts w:ascii="Times New Roman" w:hAnsi="Times New Roman"/>
          <w:sz w:val="28"/>
          <w:szCs w:val="28"/>
        </w:rPr>
        <w:t>увеличение</w:t>
      </w:r>
      <w:r w:rsidRPr="00C34CFC">
        <w:rPr>
          <w:rFonts w:ascii="Times New Roman" w:hAnsi="Times New Roman"/>
          <w:sz w:val="28"/>
          <w:szCs w:val="28"/>
        </w:rPr>
        <w:t xml:space="preserve"> на </w:t>
      </w:r>
      <w:r w:rsidR="00C34CFC" w:rsidRPr="00C34CFC">
        <w:rPr>
          <w:rFonts w:ascii="Times New Roman" w:hAnsi="Times New Roman"/>
          <w:sz w:val="28"/>
          <w:szCs w:val="28"/>
        </w:rPr>
        <w:t>34,78</w:t>
      </w:r>
      <w:r w:rsidRPr="00C34CFC">
        <w:rPr>
          <w:rFonts w:ascii="Times New Roman" w:hAnsi="Times New Roman"/>
          <w:sz w:val="28"/>
          <w:szCs w:val="28"/>
        </w:rPr>
        <w:t xml:space="preserve">%). Всего назначено </w:t>
      </w:r>
      <w:r w:rsidR="00C34CFC" w:rsidRPr="00C34CFC">
        <w:rPr>
          <w:rFonts w:ascii="Times New Roman" w:hAnsi="Times New Roman"/>
          <w:sz w:val="28"/>
          <w:szCs w:val="28"/>
        </w:rPr>
        <w:t>17</w:t>
      </w:r>
      <w:r w:rsidRPr="00C34CFC">
        <w:rPr>
          <w:rFonts w:ascii="Times New Roman" w:hAnsi="Times New Roman"/>
          <w:sz w:val="28"/>
          <w:szCs w:val="28"/>
        </w:rPr>
        <w:t xml:space="preserve"> административных наказаний в виде штрафа (АППГ- </w:t>
      </w:r>
      <w:r w:rsidR="00C34CFC" w:rsidRPr="00C34CFC">
        <w:rPr>
          <w:rFonts w:ascii="Times New Roman" w:hAnsi="Times New Roman"/>
          <w:sz w:val="28"/>
          <w:szCs w:val="28"/>
        </w:rPr>
        <w:t>50</w:t>
      </w:r>
      <w:r w:rsidRPr="00C34CFC">
        <w:rPr>
          <w:rFonts w:ascii="Times New Roman" w:hAnsi="Times New Roman"/>
          <w:sz w:val="28"/>
          <w:szCs w:val="28"/>
        </w:rPr>
        <w:t xml:space="preserve">, снижение на </w:t>
      </w:r>
      <w:r w:rsidR="00C34CFC" w:rsidRPr="00C34CFC">
        <w:rPr>
          <w:rFonts w:ascii="Times New Roman" w:hAnsi="Times New Roman"/>
          <w:sz w:val="28"/>
          <w:szCs w:val="28"/>
        </w:rPr>
        <w:t>66,00</w:t>
      </w:r>
      <w:r w:rsidRPr="00C34CFC">
        <w:rPr>
          <w:rFonts w:ascii="Times New Roman" w:hAnsi="Times New Roman"/>
          <w:sz w:val="28"/>
          <w:szCs w:val="28"/>
        </w:rPr>
        <w:t xml:space="preserve">%) и  </w:t>
      </w:r>
      <w:r w:rsidR="00C34CFC" w:rsidRPr="00C34CFC">
        <w:rPr>
          <w:rFonts w:ascii="Times New Roman" w:hAnsi="Times New Roman"/>
          <w:sz w:val="28"/>
          <w:szCs w:val="28"/>
        </w:rPr>
        <w:t>169</w:t>
      </w:r>
      <w:r w:rsidRPr="00C34CFC">
        <w:rPr>
          <w:rFonts w:ascii="Times New Roman" w:hAnsi="Times New Roman"/>
          <w:sz w:val="28"/>
          <w:szCs w:val="28"/>
        </w:rPr>
        <w:t xml:space="preserve"> административн</w:t>
      </w:r>
      <w:r w:rsidR="00C34CFC" w:rsidRPr="00C34CFC">
        <w:rPr>
          <w:rFonts w:ascii="Times New Roman" w:hAnsi="Times New Roman"/>
          <w:sz w:val="28"/>
          <w:szCs w:val="28"/>
        </w:rPr>
        <w:t>ых наказаний</w:t>
      </w:r>
      <w:r w:rsidRPr="00C34CFC">
        <w:rPr>
          <w:rFonts w:ascii="Times New Roman" w:hAnsi="Times New Roman"/>
          <w:sz w:val="28"/>
          <w:szCs w:val="28"/>
        </w:rPr>
        <w:t xml:space="preserve"> в виде предупреждения (АППГ - </w:t>
      </w:r>
      <w:r w:rsidR="00C34CFC" w:rsidRPr="00C34CFC">
        <w:rPr>
          <w:rFonts w:ascii="Times New Roman" w:hAnsi="Times New Roman"/>
          <w:sz w:val="28"/>
          <w:szCs w:val="28"/>
        </w:rPr>
        <w:t>110</w:t>
      </w:r>
      <w:r w:rsidRPr="00C34CFC">
        <w:rPr>
          <w:rFonts w:ascii="Times New Roman" w:hAnsi="Times New Roman"/>
          <w:sz w:val="28"/>
          <w:szCs w:val="28"/>
        </w:rPr>
        <w:t xml:space="preserve">, увеличение на </w:t>
      </w:r>
      <w:r w:rsidR="00C34CFC" w:rsidRPr="00C34CFC">
        <w:rPr>
          <w:rFonts w:ascii="Times New Roman" w:hAnsi="Times New Roman"/>
          <w:sz w:val="28"/>
          <w:szCs w:val="28"/>
        </w:rPr>
        <w:t>53,64</w:t>
      </w:r>
      <w:r w:rsidRPr="00C34CFC">
        <w:rPr>
          <w:rFonts w:ascii="Times New Roman" w:hAnsi="Times New Roman"/>
          <w:sz w:val="28"/>
          <w:szCs w:val="28"/>
        </w:rPr>
        <w:t>%).</w:t>
      </w:r>
    </w:p>
    <w:p w:rsidR="00CF210F" w:rsidRPr="00C34CFC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 w:rsidR="00C34CFC" w:rsidRPr="00C34CFC">
        <w:rPr>
          <w:rFonts w:ascii="Times New Roman" w:hAnsi="Times New Roman"/>
          <w:sz w:val="28"/>
          <w:szCs w:val="28"/>
        </w:rPr>
        <w:t>9,14</w:t>
      </w:r>
      <w:r w:rsidRPr="00C34CFC">
        <w:rPr>
          <w:rFonts w:ascii="Times New Roman" w:hAnsi="Times New Roman"/>
          <w:sz w:val="28"/>
          <w:szCs w:val="28"/>
        </w:rPr>
        <w:t>%.</w:t>
      </w:r>
    </w:p>
    <w:p w:rsidR="00CF210F" w:rsidRPr="00C34CFC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10F" w:rsidRPr="00C34CFC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C34CFC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C34CFC" w:rsidRDefault="00CF210F" w:rsidP="00CF21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C34CFC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Административное приостановление деятельности в случае выявления нарушений требований пожарной безопасности, является наиболее эффективным </w:t>
      </w:r>
      <w:r w:rsidRPr="00C34CFC">
        <w:rPr>
          <w:rFonts w:ascii="Times New Roman" w:hAnsi="Times New Roman"/>
          <w:sz w:val="28"/>
          <w:szCs w:val="28"/>
        </w:rPr>
        <w:lastRenderedPageBreak/>
        <w:t>способом воздействия на нарушителей требований пожарной безопасности в целях защиты жизни и здоровья граждан.</w:t>
      </w:r>
    </w:p>
    <w:p w:rsidR="00CF210F" w:rsidRPr="00C34CFC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4CFC">
        <w:rPr>
          <w:rFonts w:ascii="Times New Roman" w:hAnsi="Times New Roman"/>
          <w:sz w:val="28"/>
          <w:szCs w:val="28"/>
        </w:rPr>
        <w:t>Должностными лицами УНДиПР Главного у</w:t>
      </w:r>
      <w:r w:rsidR="00C34CFC" w:rsidRPr="00C34CFC">
        <w:rPr>
          <w:rFonts w:ascii="Times New Roman" w:hAnsi="Times New Roman"/>
          <w:sz w:val="28"/>
          <w:szCs w:val="28"/>
        </w:rPr>
        <w:t>правления за текущий период 2018</w:t>
      </w:r>
      <w:r w:rsidRPr="00C34CFC">
        <w:rPr>
          <w:rFonts w:ascii="Times New Roman" w:hAnsi="Times New Roman"/>
          <w:sz w:val="28"/>
          <w:szCs w:val="28"/>
        </w:rPr>
        <w:t xml:space="preserve"> года составлено и направлено в суды </w:t>
      </w:r>
      <w:r w:rsidR="00C34CFC" w:rsidRPr="00C34CFC">
        <w:rPr>
          <w:rFonts w:ascii="Times New Roman" w:hAnsi="Times New Roman"/>
          <w:sz w:val="28"/>
          <w:szCs w:val="28"/>
        </w:rPr>
        <w:t>1</w:t>
      </w:r>
      <w:r w:rsidRPr="00C34CFC">
        <w:rPr>
          <w:rFonts w:ascii="Times New Roman" w:hAnsi="Times New Roman"/>
          <w:sz w:val="28"/>
          <w:szCs w:val="28"/>
        </w:rPr>
        <w:t xml:space="preserve"> протокол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</w:t>
      </w:r>
      <w:r w:rsidR="00C34CFC" w:rsidRPr="00C34CFC">
        <w:rPr>
          <w:rFonts w:ascii="Times New Roman" w:hAnsi="Times New Roman"/>
          <w:sz w:val="28"/>
          <w:szCs w:val="28"/>
        </w:rPr>
        <w:t xml:space="preserve"> по состоянию на 06.04.2018 находиться на рассмотрении)</w:t>
      </w:r>
      <w:r w:rsidRPr="00C34CFC">
        <w:rPr>
          <w:rFonts w:ascii="Times New Roman" w:hAnsi="Times New Roman"/>
          <w:sz w:val="28"/>
          <w:szCs w:val="28"/>
        </w:rPr>
        <w:t>.</w:t>
      </w:r>
      <w:proofErr w:type="gramEnd"/>
    </w:p>
    <w:p w:rsidR="00CF210F" w:rsidRPr="00C34CFC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За </w:t>
      </w:r>
      <w:r w:rsidR="00C34CFC" w:rsidRPr="00C34CFC">
        <w:rPr>
          <w:rFonts w:ascii="Times New Roman" w:hAnsi="Times New Roman"/>
          <w:sz w:val="28"/>
          <w:szCs w:val="28"/>
        </w:rPr>
        <w:t xml:space="preserve">1 квартал </w:t>
      </w:r>
      <w:r w:rsidRPr="00C34CFC">
        <w:rPr>
          <w:rFonts w:ascii="Times New Roman" w:hAnsi="Times New Roman"/>
          <w:sz w:val="28"/>
          <w:szCs w:val="28"/>
        </w:rPr>
        <w:t>201</w:t>
      </w:r>
      <w:r w:rsidR="00C34CFC" w:rsidRPr="00C34CFC">
        <w:rPr>
          <w:rFonts w:ascii="Times New Roman" w:hAnsi="Times New Roman"/>
          <w:sz w:val="28"/>
          <w:szCs w:val="28"/>
        </w:rPr>
        <w:t>8</w:t>
      </w:r>
      <w:r w:rsidRPr="00C34CFC">
        <w:rPr>
          <w:rFonts w:ascii="Times New Roman" w:hAnsi="Times New Roman"/>
          <w:sz w:val="28"/>
          <w:szCs w:val="28"/>
        </w:rPr>
        <w:t xml:space="preserve"> год</w:t>
      </w:r>
      <w:r w:rsidR="00C34CFC" w:rsidRPr="00C34CFC">
        <w:rPr>
          <w:rFonts w:ascii="Times New Roman" w:hAnsi="Times New Roman"/>
          <w:sz w:val="28"/>
          <w:szCs w:val="28"/>
        </w:rPr>
        <w:t>а</w:t>
      </w:r>
      <w:r w:rsidRPr="00C34CFC">
        <w:rPr>
          <w:rFonts w:ascii="Times New Roman" w:hAnsi="Times New Roman"/>
          <w:sz w:val="28"/>
          <w:szCs w:val="28"/>
        </w:rPr>
        <w:t xml:space="preserve"> в соответствии со ст. 27.1 КоАП РФ территориальными подразделениями УНДиПР Главного управления применено </w:t>
      </w:r>
      <w:r w:rsidR="00C34CFC" w:rsidRPr="00C34CFC">
        <w:rPr>
          <w:rFonts w:ascii="Times New Roman" w:hAnsi="Times New Roman"/>
          <w:sz w:val="28"/>
          <w:szCs w:val="28"/>
        </w:rPr>
        <w:t>63</w:t>
      </w:r>
      <w:r w:rsidRPr="00C34CFC">
        <w:rPr>
          <w:rFonts w:ascii="Times New Roman" w:hAnsi="Times New Roman"/>
          <w:sz w:val="28"/>
          <w:szCs w:val="28"/>
        </w:rPr>
        <w:t xml:space="preserve"> мер</w:t>
      </w:r>
      <w:r w:rsidR="00C34CFC" w:rsidRPr="00C34CFC">
        <w:rPr>
          <w:rFonts w:ascii="Times New Roman" w:hAnsi="Times New Roman"/>
          <w:sz w:val="28"/>
          <w:szCs w:val="28"/>
        </w:rPr>
        <w:t>ы</w:t>
      </w:r>
      <w:r w:rsidRPr="00C34CFC">
        <w:rPr>
          <w:rFonts w:ascii="Times New Roman" w:hAnsi="Times New Roman"/>
          <w:sz w:val="28"/>
          <w:szCs w:val="28"/>
        </w:rPr>
        <w:t xml:space="preserve"> обеспечения по делам об административных правонарушениях, а именно:</w:t>
      </w:r>
    </w:p>
    <w:p w:rsidR="00CF210F" w:rsidRPr="00540675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- осмотр принадлежащих юридическому лицу или индивидуальному </w:t>
      </w:r>
      <w:bookmarkStart w:id="0" w:name="_GoBack"/>
      <w:r w:rsidRPr="00540675">
        <w:rPr>
          <w:rFonts w:ascii="Times New Roman" w:hAnsi="Times New Roman"/>
          <w:sz w:val="28"/>
          <w:szCs w:val="28"/>
        </w:rPr>
        <w:t>предпринимателю помещений, территорий и находя</w:t>
      </w:r>
      <w:r w:rsidR="00C34CFC" w:rsidRPr="00540675">
        <w:rPr>
          <w:rFonts w:ascii="Times New Roman" w:hAnsi="Times New Roman"/>
          <w:sz w:val="28"/>
          <w:szCs w:val="28"/>
        </w:rPr>
        <w:t>щих там вещей и документов-  61</w:t>
      </w:r>
      <w:r w:rsidRPr="00540675">
        <w:rPr>
          <w:rFonts w:ascii="Times New Roman" w:hAnsi="Times New Roman"/>
          <w:sz w:val="28"/>
          <w:szCs w:val="28"/>
        </w:rPr>
        <w:t>;</w:t>
      </w:r>
    </w:p>
    <w:p w:rsidR="00CF210F" w:rsidRPr="00540675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 xml:space="preserve">- </w:t>
      </w:r>
      <w:r w:rsidR="00C34CFC" w:rsidRPr="00540675">
        <w:rPr>
          <w:rFonts w:ascii="Times New Roman" w:hAnsi="Times New Roman"/>
          <w:sz w:val="28"/>
          <w:szCs w:val="28"/>
        </w:rPr>
        <w:t>изъятие вещей и документов</w:t>
      </w:r>
      <w:r w:rsidRPr="00540675">
        <w:rPr>
          <w:rFonts w:ascii="Times New Roman" w:hAnsi="Times New Roman"/>
          <w:sz w:val="28"/>
          <w:szCs w:val="28"/>
        </w:rPr>
        <w:t xml:space="preserve"> - 2.</w:t>
      </w:r>
    </w:p>
    <w:p w:rsidR="00CF210F" w:rsidRPr="00540675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210F" w:rsidRPr="00540675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0675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540675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675" w:rsidRPr="00540675" w:rsidRDefault="00CF210F" w:rsidP="00540675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 xml:space="preserve">За </w:t>
      </w:r>
      <w:r w:rsidR="00540675" w:rsidRPr="00540675">
        <w:rPr>
          <w:rFonts w:ascii="Times New Roman" w:hAnsi="Times New Roman"/>
          <w:sz w:val="28"/>
          <w:szCs w:val="28"/>
        </w:rPr>
        <w:t xml:space="preserve">1 квартал </w:t>
      </w:r>
      <w:r w:rsidRPr="00540675">
        <w:rPr>
          <w:rFonts w:ascii="Times New Roman" w:hAnsi="Times New Roman"/>
          <w:sz w:val="28"/>
          <w:szCs w:val="28"/>
        </w:rPr>
        <w:t>201</w:t>
      </w:r>
      <w:r w:rsidR="00540675" w:rsidRPr="00540675">
        <w:rPr>
          <w:rFonts w:ascii="Times New Roman" w:hAnsi="Times New Roman"/>
          <w:sz w:val="28"/>
          <w:szCs w:val="28"/>
        </w:rPr>
        <w:t>8</w:t>
      </w:r>
      <w:r w:rsidRPr="00540675">
        <w:rPr>
          <w:rFonts w:ascii="Times New Roman" w:hAnsi="Times New Roman"/>
          <w:sz w:val="28"/>
          <w:szCs w:val="28"/>
        </w:rPr>
        <w:t xml:space="preserve"> год</w:t>
      </w:r>
      <w:r w:rsidR="00540675" w:rsidRPr="00540675">
        <w:rPr>
          <w:rFonts w:ascii="Times New Roman" w:hAnsi="Times New Roman"/>
          <w:sz w:val="28"/>
          <w:szCs w:val="28"/>
        </w:rPr>
        <w:t>а</w:t>
      </w:r>
      <w:r w:rsidRPr="00540675">
        <w:rPr>
          <w:rFonts w:ascii="Times New Roman" w:hAnsi="Times New Roman"/>
          <w:sz w:val="28"/>
          <w:szCs w:val="28"/>
        </w:rPr>
        <w:t xml:space="preserve"> в соответствии с требованиями КоАП РФ, территориальными подразделениями УНДиПР Главного управления назначено </w:t>
      </w:r>
      <w:r w:rsidR="00540675" w:rsidRPr="00540675">
        <w:rPr>
          <w:rFonts w:ascii="Times New Roman" w:hAnsi="Times New Roman"/>
          <w:sz w:val="28"/>
          <w:szCs w:val="28"/>
        </w:rPr>
        <w:t>17</w:t>
      </w:r>
      <w:r w:rsidRPr="00540675">
        <w:rPr>
          <w:rFonts w:ascii="Times New Roman" w:hAnsi="Times New Roman"/>
          <w:sz w:val="28"/>
          <w:szCs w:val="28"/>
        </w:rPr>
        <w:t xml:space="preserve"> административных наказаний в виде штрафа на общую сумму </w:t>
      </w:r>
      <w:r w:rsidR="00540675" w:rsidRPr="00540675">
        <w:rPr>
          <w:rFonts w:ascii="Times New Roman" w:hAnsi="Times New Roman"/>
          <w:sz w:val="28"/>
          <w:szCs w:val="28"/>
        </w:rPr>
        <w:t xml:space="preserve">210 тысяч рублей. </w:t>
      </w:r>
    </w:p>
    <w:p w:rsidR="00CF210F" w:rsidRPr="00540675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 xml:space="preserve">Из общего количества указанных постановлений правонарушителями в добровольном порядке исполнено </w:t>
      </w:r>
      <w:r w:rsidR="00540675" w:rsidRPr="00540675">
        <w:rPr>
          <w:rFonts w:ascii="Times New Roman" w:hAnsi="Times New Roman"/>
          <w:sz w:val="28"/>
          <w:szCs w:val="28"/>
        </w:rPr>
        <w:t>5 постановлений</w:t>
      </w:r>
      <w:r w:rsidRPr="00540675">
        <w:rPr>
          <w:rFonts w:ascii="Times New Roman" w:hAnsi="Times New Roman"/>
          <w:sz w:val="28"/>
          <w:szCs w:val="28"/>
        </w:rPr>
        <w:t xml:space="preserve"> на общую сумму 1</w:t>
      </w:r>
      <w:r w:rsidR="00540675" w:rsidRPr="00540675">
        <w:rPr>
          <w:rFonts w:ascii="Times New Roman" w:hAnsi="Times New Roman"/>
          <w:sz w:val="28"/>
          <w:szCs w:val="28"/>
        </w:rPr>
        <w:t>4</w:t>
      </w:r>
      <w:r w:rsidRPr="00540675">
        <w:rPr>
          <w:rFonts w:ascii="Times New Roman" w:hAnsi="Times New Roman"/>
          <w:sz w:val="28"/>
          <w:szCs w:val="28"/>
        </w:rPr>
        <w:t xml:space="preserve"> тыс. рублей.</w:t>
      </w:r>
    </w:p>
    <w:p w:rsidR="00CF210F" w:rsidRPr="00540675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540675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За текущий период 201</w:t>
      </w:r>
      <w:r w:rsidR="00540675" w:rsidRPr="00540675">
        <w:rPr>
          <w:rFonts w:ascii="Times New Roman" w:hAnsi="Times New Roman"/>
          <w:sz w:val="28"/>
          <w:szCs w:val="28"/>
        </w:rPr>
        <w:t>8</w:t>
      </w:r>
      <w:r w:rsidRPr="00540675">
        <w:rPr>
          <w:rFonts w:ascii="Times New Roman" w:hAnsi="Times New Roman"/>
          <w:sz w:val="28"/>
          <w:szCs w:val="28"/>
        </w:rPr>
        <w:t xml:space="preserve"> года в Управление Федеральной службы судебных приставов Псковской области (далее – УФССП) для принудительного исполнения направлено </w:t>
      </w:r>
      <w:r w:rsidR="00540675" w:rsidRPr="00540675">
        <w:rPr>
          <w:rFonts w:ascii="Times New Roman" w:hAnsi="Times New Roman"/>
          <w:sz w:val="28"/>
          <w:szCs w:val="28"/>
        </w:rPr>
        <w:t>2 постановления</w:t>
      </w:r>
      <w:r w:rsidRPr="00540675">
        <w:rPr>
          <w:rFonts w:ascii="Times New Roman" w:hAnsi="Times New Roman"/>
          <w:sz w:val="28"/>
          <w:szCs w:val="28"/>
        </w:rPr>
        <w:t xml:space="preserve"> о назначении административных наказаний в виде штрафа на сумму </w:t>
      </w:r>
      <w:r w:rsidR="00540675" w:rsidRPr="00540675">
        <w:rPr>
          <w:rFonts w:ascii="Times New Roman" w:hAnsi="Times New Roman"/>
          <w:sz w:val="28"/>
          <w:szCs w:val="28"/>
        </w:rPr>
        <w:t>203</w:t>
      </w:r>
      <w:r w:rsidRPr="00540675">
        <w:rPr>
          <w:rFonts w:ascii="Times New Roman" w:hAnsi="Times New Roman"/>
          <w:sz w:val="28"/>
          <w:szCs w:val="28"/>
        </w:rPr>
        <w:t>тыс. рублей.</w:t>
      </w:r>
    </w:p>
    <w:p w:rsidR="00CF210F" w:rsidRPr="00540675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540675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540675">
        <w:rPr>
          <w:rFonts w:ascii="Times New Roman" w:hAnsi="Times New Roman"/>
          <w:sz w:val="28"/>
          <w:szCs w:val="28"/>
        </w:rPr>
        <w:t>.</w:t>
      </w:r>
    </w:p>
    <w:p w:rsidR="00CF210F" w:rsidRPr="00540675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Необходимо отметить, что в текущем году наблюдается положительная динамика по привлечению к административной ответственности лиц по ч.1 ст.20.25 КоАП РФ, не оплативших назначенные штрафы в срок, предусмотренный законодательством.</w:t>
      </w:r>
    </w:p>
    <w:p w:rsidR="00CF210F" w:rsidRPr="00540675" w:rsidRDefault="00540675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В 1 квартале 2018</w:t>
      </w:r>
      <w:r w:rsidR="00CF210F" w:rsidRPr="00540675">
        <w:rPr>
          <w:rFonts w:ascii="Times New Roman" w:hAnsi="Times New Roman"/>
          <w:sz w:val="28"/>
          <w:szCs w:val="28"/>
        </w:rPr>
        <w:t xml:space="preserve"> год</w:t>
      </w:r>
      <w:r w:rsidRPr="00540675">
        <w:rPr>
          <w:rFonts w:ascii="Times New Roman" w:hAnsi="Times New Roman"/>
          <w:sz w:val="28"/>
          <w:szCs w:val="28"/>
        </w:rPr>
        <w:t>а</w:t>
      </w:r>
      <w:r w:rsidR="00CF210F" w:rsidRPr="00540675">
        <w:rPr>
          <w:rFonts w:ascii="Times New Roman" w:hAnsi="Times New Roman"/>
          <w:sz w:val="28"/>
          <w:szCs w:val="28"/>
        </w:rPr>
        <w:t xml:space="preserve"> территориальными подразделениями надзорной деятельности составлено и направлено в мировой суд для принятия решения по подведомственности </w:t>
      </w:r>
      <w:r w:rsidRPr="00540675">
        <w:rPr>
          <w:rFonts w:ascii="Times New Roman" w:hAnsi="Times New Roman"/>
          <w:sz w:val="28"/>
          <w:szCs w:val="28"/>
        </w:rPr>
        <w:t>2</w:t>
      </w:r>
      <w:r w:rsidR="00CF210F" w:rsidRPr="00540675">
        <w:rPr>
          <w:rFonts w:ascii="Times New Roman" w:hAnsi="Times New Roman"/>
          <w:sz w:val="28"/>
          <w:szCs w:val="28"/>
        </w:rPr>
        <w:t xml:space="preserve"> протокол</w:t>
      </w:r>
      <w:r w:rsidRPr="00540675">
        <w:rPr>
          <w:rFonts w:ascii="Times New Roman" w:hAnsi="Times New Roman"/>
          <w:sz w:val="28"/>
          <w:szCs w:val="28"/>
        </w:rPr>
        <w:t>а</w:t>
      </w:r>
      <w:r w:rsidR="00CF210F" w:rsidRPr="00540675">
        <w:rPr>
          <w:rFonts w:ascii="Times New Roman" w:hAnsi="Times New Roman"/>
          <w:sz w:val="28"/>
          <w:szCs w:val="28"/>
        </w:rPr>
        <w:t xml:space="preserve"> об административном правонарушении по ч. 1 ст. 20.25 КоАП РФ.</w:t>
      </w:r>
      <w:r w:rsidRPr="00540675">
        <w:rPr>
          <w:rFonts w:ascii="Times New Roman" w:hAnsi="Times New Roman"/>
          <w:sz w:val="28"/>
          <w:szCs w:val="28"/>
        </w:rPr>
        <w:t xml:space="preserve"> Находятся на рассмотрении</w:t>
      </w:r>
      <w:r w:rsidR="00CF210F" w:rsidRPr="00540675">
        <w:rPr>
          <w:rFonts w:ascii="Times New Roman" w:hAnsi="Times New Roman"/>
          <w:sz w:val="28"/>
          <w:szCs w:val="28"/>
        </w:rPr>
        <w:t xml:space="preserve">. </w:t>
      </w:r>
    </w:p>
    <w:p w:rsidR="00CF210F" w:rsidRPr="00540675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lastRenderedPageBreak/>
        <w:t>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bookmarkEnd w:id="0"/>
    <w:p w:rsidR="00CF210F" w:rsidRPr="0040303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F210F" w:rsidRPr="00540675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540675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540675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C34CFC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</w:t>
      </w:r>
      <w:r w:rsidR="00C34CFC" w:rsidRPr="00C34CFC">
        <w:rPr>
          <w:rFonts w:ascii="Times New Roman" w:hAnsi="Times New Roman"/>
          <w:sz w:val="28"/>
          <w:szCs w:val="28"/>
        </w:rPr>
        <w:t>80 представлений</w:t>
      </w:r>
      <w:r w:rsidRPr="00C34CFC">
        <w:rPr>
          <w:rFonts w:ascii="Times New Roman" w:hAnsi="Times New Roman"/>
          <w:sz w:val="28"/>
          <w:szCs w:val="28"/>
        </w:rPr>
        <w:t xml:space="preserve"> об устранении причин и условий, способствовавших совершению административного правонарушения.</w:t>
      </w:r>
    </w:p>
    <w:p w:rsidR="00CF210F" w:rsidRPr="00C34CFC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34CFC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CF210F" w:rsidRPr="0040303F" w:rsidRDefault="00CF210F" w:rsidP="00CF210F">
      <w:pPr>
        <w:spacing w:after="0" w:line="240" w:lineRule="auto"/>
        <w:jc w:val="center"/>
        <w:rPr>
          <w:rFonts w:ascii="Times New Roman" w:hAnsi="Times New Roman"/>
          <w:bCs/>
          <w:color w:val="00B050"/>
          <w:sz w:val="28"/>
          <w:szCs w:val="28"/>
        </w:rPr>
      </w:pPr>
    </w:p>
    <w:p w:rsidR="00CF210F" w:rsidRPr="00540675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0675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540675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540675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 xml:space="preserve">В </w:t>
      </w:r>
      <w:r w:rsidR="00540675" w:rsidRPr="00540675">
        <w:rPr>
          <w:rFonts w:ascii="Times New Roman" w:hAnsi="Times New Roman"/>
          <w:sz w:val="28"/>
          <w:szCs w:val="28"/>
        </w:rPr>
        <w:t xml:space="preserve">1 квартале </w:t>
      </w:r>
      <w:r w:rsidRPr="00540675">
        <w:rPr>
          <w:rFonts w:ascii="Times New Roman" w:hAnsi="Times New Roman"/>
          <w:sz w:val="28"/>
          <w:szCs w:val="28"/>
        </w:rPr>
        <w:t>201</w:t>
      </w:r>
      <w:r w:rsidR="00540675" w:rsidRPr="00540675">
        <w:rPr>
          <w:rFonts w:ascii="Times New Roman" w:hAnsi="Times New Roman"/>
          <w:sz w:val="28"/>
          <w:szCs w:val="28"/>
        </w:rPr>
        <w:t>8</w:t>
      </w:r>
      <w:r w:rsidRPr="00540675">
        <w:rPr>
          <w:rFonts w:ascii="Times New Roman" w:hAnsi="Times New Roman"/>
          <w:sz w:val="28"/>
          <w:szCs w:val="28"/>
        </w:rPr>
        <w:t xml:space="preserve"> года органами государственного пожарного надзора </w:t>
      </w:r>
      <w:r w:rsidR="00540675" w:rsidRPr="00540675">
        <w:rPr>
          <w:rFonts w:ascii="Times New Roman" w:hAnsi="Times New Roman"/>
          <w:sz w:val="28"/>
          <w:szCs w:val="28"/>
        </w:rPr>
        <w:t>экспертиз</w:t>
      </w:r>
      <w:r w:rsidRPr="00540675">
        <w:rPr>
          <w:rFonts w:ascii="Times New Roman" w:hAnsi="Times New Roman"/>
          <w:sz w:val="28"/>
          <w:szCs w:val="28"/>
        </w:rPr>
        <w:t xml:space="preserve"> в ФГБУ СЭУ ФПС ИПЛ по Псковской области материал</w:t>
      </w:r>
      <w:r w:rsidR="00540675" w:rsidRPr="00540675">
        <w:rPr>
          <w:rFonts w:ascii="Times New Roman" w:hAnsi="Times New Roman"/>
          <w:sz w:val="28"/>
          <w:szCs w:val="28"/>
        </w:rPr>
        <w:t>ов</w:t>
      </w:r>
      <w:r w:rsidRPr="00540675">
        <w:rPr>
          <w:rFonts w:ascii="Times New Roman" w:hAnsi="Times New Roman"/>
          <w:sz w:val="28"/>
          <w:szCs w:val="28"/>
        </w:rPr>
        <w:t xml:space="preserve"> административных дел</w:t>
      </w:r>
      <w:r w:rsidR="00540675" w:rsidRPr="00540675">
        <w:rPr>
          <w:rFonts w:ascii="Times New Roman" w:hAnsi="Times New Roman"/>
          <w:sz w:val="28"/>
          <w:szCs w:val="28"/>
        </w:rPr>
        <w:t xml:space="preserve"> не направлялось</w:t>
      </w:r>
      <w:r w:rsidRPr="00540675">
        <w:rPr>
          <w:rFonts w:ascii="Times New Roman" w:hAnsi="Times New Roman"/>
          <w:sz w:val="28"/>
          <w:szCs w:val="28"/>
        </w:rPr>
        <w:t>.</w:t>
      </w:r>
    </w:p>
    <w:p w:rsidR="00CF210F" w:rsidRPr="00540675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0675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40303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F210F" w:rsidRPr="00540675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40675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CF210F" w:rsidRPr="00540675" w:rsidRDefault="00CF210F" w:rsidP="00CF210F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540675">
        <w:rPr>
          <w:rFonts w:ascii="Times New Roman" w:hAnsi="Times New Roman"/>
          <w:b w:val="0"/>
          <w:i w:val="0"/>
        </w:rPr>
        <w:lastRenderedPageBreak/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CF210F" w:rsidRPr="0040303F" w:rsidRDefault="00CF210F" w:rsidP="00CF210F">
      <w:pPr>
        <w:pStyle w:val="2"/>
        <w:jc w:val="both"/>
        <w:rPr>
          <w:rFonts w:ascii="Times New Roman" w:hAnsi="Times New Roman"/>
          <w:b w:val="0"/>
          <w:i w:val="0"/>
          <w:color w:val="00B050"/>
        </w:rPr>
      </w:pPr>
    </w:p>
    <w:p w:rsidR="00796400" w:rsidRPr="006E26A2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6E26A2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6E26A2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6E26A2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40303F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color w:val="00B050"/>
          <w:sz w:val="28"/>
          <w:szCs w:val="28"/>
        </w:rPr>
      </w:pPr>
    </w:p>
    <w:p w:rsidR="00504790" w:rsidRPr="006E26A2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Федеральный закон от 12.02.1998 № 28-ФЗ «О гражданской обороне».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6E26A2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6E26A2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504790" w:rsidRPr="006E26A2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E26A2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от 15.08.2017 № 3 и № 4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ЗНТЧС» в Главном управлении состоит на учете:</w:t>
      </w:r>
    </w:p>
    <w:p w:rsidR="00504790" w:rsidRPr="006E26A2" w:rsidRDefault="00504790" w:rsidP="00504790">
      <w:pPr>
        <w:suppressAutoHyphens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lastRenderedPageBreak/>
        <w:t xml:space="preserve">335 субъектов, подлежащих надзору в области гражданской обороны, из них: 25 ТОФОИВ;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21 орган исполнительной власти;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26 органов местного самоуправления;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26A2">
        <w:rPr>
          <w:rFonts w:ascii="Times New Roman" w:hAnsi="Times New Roman"/>
          <w:sz w:val="28"/>
          <w:szCs w:val="28"/>
        </w:rPr>
        <w:t xml:space="preserve">263 юридических лица и индивидуальных предпринимателя, из них: </w:t>
      </w:r>
      <w:proofErr w:type="gramEnd"/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6A2">
        <w:rPr>
          <w:rFonts w:ascii="Times New Roman" w:hAnsi="Times New Roman"/>
          <w:sz w:val="28"/>
          <w:szCs w:val="28"/>
        </w:rPr>
        <w:t>81 –</w:t>
      </w:r>
      <w:r w:rsidRPr="006E26A2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6E26A2">
        <w:rPr>
          <w:rFonts w:ascii="Times New Roman" w:hAnsi="Times New Roman"/>
          <w:sz w:val="28"/>
          <w:szCs w:val="28"/>
          <w:lang w:eastAsia="ru-RU"/>
        </w:rPr>
        <w:t xml:space="preserve">категории высокого риска;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6A2">
        <w:rPr>
          <w:rFonts w:ascii="Times New Roman" w:hAnsi="Times New Roman"/>
          <w:sz w:val="28"/>
          <w:szCs w:val="28"/>
        </w:rPr>
        <w:t>6 –</w:t>
      </w:r>
      <w:r w:rsidRPr="006E26A2">
        <w:rPr>
          <w:rFonts w:ascii="Times New Roman" w:hAnsi="Times New Roman"/>
          <w:sz w:val="28"/>
          <w:szCs w:val="28"/>
          <w:lang w:eastAsia="ru-RU"/>
        </w:rPr>
        <w:t xml:space="preserve"> категории значительного риска;                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176 – </w:t>
      </w:r>
      <w:r w:rsidRPr="006E26A2">
        <w:rPr>
          <w:rFonts w:ascii="Times New Roman" w:hAnsi="Times New Roman"/>
          <w:sz w:val="28"/>
          <w:szCs w:val="28"/>
          <w:lang w:eastAsia="ru-RU"/>
        </w:rPr>
        <w:t>категории среднего риска;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138 объектов, подлежащих надзору в области защиты населения и территорий от чрезвычайных ситуаций природного и техногенного характера, из них: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25 ТОФОИВ;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>21 орган исполнительной власти;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26A2">
        <w:rPr>
          <w:rFonts w:ascii="Times New Roman" w:hAnsi="Times New Roman"/>
          <w:sz w:val="28"/>
          <w:szCs w:val="28"/>
        </w:rPr>
        <w:t>81 –</w:t>
      </w:r>
      <w:r w:rsidRPr="006E26A2">
        <w:rPr>
          <w:rFonts w:ascii="Times New Roman" w:hAnsi="Times New Roman"/>
          <w:sz w:val="28"/>
          <w:szCs w:val="28"/>
          <w:lang w:eastAsia="ru-RU"/>
        </w:rPr>
        <w:t xml:space="preserve"> категории высокого риска; </w:t>
      </w:r>
    </w:p>
    <w:p w:rsidR="00504790" w:rsidRPr="006E26A2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 xml:space="preserve">11- </w:t>
      </w:r>
      <w:r w:rsidRPr="006E26A2">
        <w:rPr>
          <w:rFonts w:ascii="Times New Roman" w:hAnsi="Times New Roman"/>
          <w:sz w:val="28"/>
          <w:szCs w:val="28"/>
          <w:lang w:eastAsia="ru-RU"/>
        </w:rPr>
        <w:t>категории значительного риска.</w:t>
      </w:r>
    </w:p>
    <w:p w:rsidR="00504790" w:rsidRPr="0040303F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6E26A2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</w:t>
      </w:r>
      <w:r w:rsidR="006E26A2" w:rsidRPr="006E26A2">
        <w:rPr>
          <w:rFonts w:ascii="Times New Roman" w:hAnsi="Times New Roman"/>
          <w:sz w:val="28"/>
          <w:szCs w:val="28"/>
        </w:rPr>
        <w:t>8</w:t>
      </w:r>
      <w:r w:rsidRPr="006E26A2">
        <w:rPr>
          <w:rFonts w:ascii="Times New Roman" w:hAnsi="Times New Roman"/>
          <w:sz w:val="28"/>
          <w:szCs w:val="28"/>
        </w:rPr>
        <w:t xml:space="preserve"> год»           в 201</w:t>
      </w:r>
      <w:r w:rsidR="006E26A2" w:rsidRPr="006E26A2">
        <w:rPr>
          <w:rFonts w:ascii="Times New Roman" w:hAnsi="Times New Roman"/>
          <w:sz w:val="28"/>
          <w:szCs w:val="28"/>
        </w:rPr>
        <w:t>8</w:t>
      </w:r>
      <w:r w:rsidRPr="006E26A2">
        <w:rPr>
          <w:rFonts w:ascii="Times New Roman" w:hAnsi="Times New Roman"/>
          <w:sz w:val="28"/>
          <w:szCs w:val="28"/>
        </w:rPr>
        <w:t xml:space="preserve"> </w:t>
      </w:r>
      <w:r w:rsidRPr="00F6797C">
        <w:rPr>
          <w:rFonts w:ascii="Times New Roman" w:hAnsi="Times New Roman"/>
          <w:sz w:val="28"/>
          <w:szCs w:val="28"/>
        </w:rPr>
        <w:t xml:space="preserve">году в области </w:t>
      </w:r>
      <w:r w:rsidRPr="00F6797C">
        <w:rPr>
          <w:rFonts w:ascii="Times New Roman" w:hAnsi="Times New Roman"/>
          <w:spacing w:val="1"/>
          <w:sz w:val="28"/>
          <w:szCs w:val="28"/>
        </w:rPr>
        <w:t xml:space="preserve">ГО запланировано и проведено </w:t>
      </w:r>
      <w:r w:rsidR="006E26A2" w:rsidRPr="00F6797C">
        <w:rPr>
          <w:rFonts w:ascii="Times New Roman" w:hAnsi="Times New Roman"/>
          <w:spacing w:val="1"/>
          <w:sz w:val="28"/>
          <w:szCs w:val="28"/>
        </w:rPr>
        <w:t>6</w:t>
      </w:r>
      <w:r w:rsidRPr="00F6797C">
        <w:rPr>
          <w:rFonts w:ascii="Times New Roman" w:hAnsi="Times New Roman"/>
          <w:spacing w:val="1"/>
          <w:sz w:val="28"/>
          <w:szCs w:val="28"/>
        </w:rPr>
        <w:t xml:space="preserve"> плановых проверок </w:t>
      </w:r>
      <w:r w:rsidRPr="00F6797C">
        <w:rPr>
          <w:rFonts w:ascii="Times New Roman" w:hAnsi="Times New Roman"/>
          <w:i/>
          <w:spacing w:val="1"/>
          <w:sz w:val="28"/>
          <w:szCs w:val="28"/>
        </w:rPr>
        <w:t>(</w:t>
      </w:r>
      <w:r w:rsidRPr="00F6797C">
        <w:rPr>
          <w:rFonts w:ascii="Times New Roman" w:hAnsi="Times New Roman"/>
          <w:i/>
          <w:sz w:val="28"/>
          <w:szCs w:val="28"/>
        </w:rPr>
        <w:t xml:space="preserve">АППГ –  </w:t>
      </w:r>
      <w:r w:rsidR="00F6797C" w:rsidRPr="00F6797C">
        <w:rPr>
          <w:rFonts w:ascii="Times New Roman" w:hAnsi="Times New Roman"/>
          <w:i/>
          <w:sz w:val="28"/>
          <w:szCs w:val="28"/>
        </w:rPr>
        <w:t>2</w:t>
      </w:r>
      <w:r w:rsidRPr="00F6797C">
        <w:rPr>
          <w:rFonts w:ascii="Times New Roman" w:hAnsi="Times New Roman"/>
          <w:i/>
          <w:sz w:val="28"/>
          <w:szCs w:val="28"/>
        </w:rPr>
        <w:t xml:space="preserve">, </w:t>
      </w:r>
      <w:r w:rsidR="00F6797C" w:rsidRPr="00F6797C">
        <w:rPr>
          <w:rFonts w:ascii="Times New Roman" w:hAnsi="Times New Roman"/>
          <w:i/>
          <w:sz w:val="28"/>
          <w:szCs w:val="28"/>
        </w:rPr>
        <w:t>увеличение</w:t>
      </w:r>
      <w:r w:rsidRPr="00F6797C">
        <w:rPr>
          <w:rFonts w:ascii="Times New Roman" w:hAnsi="Times New Roman"/>
          <w:i/>
          <w:sz w:val="28"/>
          <w:szCs w:val="28"/>
        </w:rPr>
        <w:t xml:space="preserve"> на </w:t>
      </w:r>
      <w:r w:rsidR="00F6797C" w:rsidRPr="00F6797C">
        <w:rPr>
          <w:rFonts w:ascii="Times New Roman" w:hAnsi="Times New Roman"/>
          <w:i/>
          <w:sz w:val="28"/>
          <w:szCs w:val="28"/>
        </w:rPr>
        <w:t>33</w:t>
      </w:r>
      <w:r w:rsidRPr="00F6797C">
        <w:rPr>
          <w:rFonts w:ascii="Times New Roman" w:hAnsi="Times New Roman"/>
          <w:i/>
          <w:sz w:val="28"/>
          <w:szCs w:val="28"/>
        </w:rPr>
        <w:t>%)</w:t>
      </w:r>
      <w:r w:rsidRPr="00F6797C">
        <w:rPr>
          <w:rFonts w:ascii="Times New Roman" w:hAnsi="Times New Roman"/>
          <w:sz w:val="28"/>
          <w:szCs w:val="28"/>
        </w:rPr>
        <w:t>.</w:t>
      </w:r>
    </w:p>
    <w:p w:rsidR="00504790" w:rsidRPr="00F6797C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Проведен</w:t>
      </w:r>
      <w:r w:rsidR="00F6797C" w:rsidRPr="00F6797C">
        <w:rPr>
          <w:rFonts w:ascii="Times New Roman" w:hAnsi="Times New Roman"/>
          <w:sz w:val="28"/>
          <w:szCs w:val="28"/>
        </w:rPr>
        <w:t>ы</w:t>
      </w:r>
      <w:r w:rsidRPr="00F6797C">
        <w:rPr>
          <w:rFonts w:ascii="Times New Roman" w:hAnsi="Times New Roman"/>
          <w:sz w:val="28"/>
          <w:szCs w:val="28"/>
        </w:rPr>
        <w:t xml:space="preserve"> </w:t>
      </w:r>
      <w:r w:rsidR="006E26A2" w:rsidRPr="00F6797C">
        <w:rPr>
          <w:rFonts w:ascii="Times New Roman" w:hAnsi="Times New Roman"/>
          <w:sz w:val="28"/>
          <w:szCs w:val="28"/>
        </w:rPr>
        <w:t>2</w:t>
      </w:r>
      <w:r w:rsidRPr="00F6797C">
        <w:rPr>
          <w:rFonts w:ascii="Times New Roman" w:hAnsi="Times New Roman"/>
          <w:b/>
          <w:sz w:val="28"/>
          <w:szCs w:val="28"/>
        </w:rPr>
        <w:t xml:space="preserve"> </w:t>
      </w:r>
      <w:r w:rsidRPr="00F6797C">
        <w:rPr>
          <w:rFonts w:ascii="Times New Roman" w:hAnsi="Times New Roman"/>
          <w:sz w:val="28"/>
          <w:szCs w:val="28"/>
        </w:rPr>
        <w:t>внеплановы</w:t>
      </w:r>
      <w:r w:rsidR="006E26A2" w:rsidRPr="00F6797C">
        <w:rPr>
          <w:rFonts w:ascii="Times New Roman" w:hAnsi="Times New Roman"/>
          <w:sz w:val="28"/>
          <w:szCs w:val="28"/>
        </w:rPr>
        <w:t>е</w:t>
      </w:r>
      <w:r w:rsidRPr="00F6797C">
        <w:rPr>
          <w:rFonts w:ascii="Times New Roman" w:hAnsi="Times New Roman"/>
          <w:sz w:val="28"/>
          <w:szCs w:val="28"/>
        </w:rPr>
        <w:t xml:space="preserve"> провер</w:t>
      </w:r>
      <w:r w:rsidR="006E26A2" w:rsidRPr="00F6797C">
        <w:rPr>
          <w:rFonts w:ascii="Times New Roman" w:hAnsi="Times New Roman"/>
          <w:sz w:val="28"/>
          <w:szCs w:val="28"/>
        </w:rPr>
        <w:t>ки</w:t>
      </w:r>
      <w:r w:rsidRPr="00F6797C">
        <w:rPr>
          <w:rFonts w:ascii="Times New Roman" w:hAnsi="Times New Roman"/>
          <w:sz w:val="28"/>
          <w:szCs w:val="28"/>
        </w:rPr>
        <w:t xml:space="preserve"> </w:t>
      </w:r>
      <w:r w:rsidRPr="00F6797C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6797C">
        <w:rPr>
          <w:rFonts w:ascii="Times New Roman" w:hAnsi="Times New Roman"/>
          <w:i/>
          <w:sz w:val="28"/>
          <w:szCs w:val="28"/>
        </w:rPr>
        <w:t>4</w:t>
      </w:r>
      <w:r w:rsidRPr="00F6797C">
        <w:rPr>
          <w:rFonts w:ascii="Times New Roman" w:hAnsi="Times New Roman"/>
          <w:i/>
          <w:sz w:val="28"/>
          <w:szCs w:val="28"/>
        </w:rPr>
        <w:t xml:space="preserve">, </w:t>
      </w:r>
      <w:r w:rsidRPr="00F6797C">
        <w:rPr>
          <w:rFonts w:ascii="Times New Roman" w:hAnsi="Times New Roman"/>
          <w:i/>
          <w:spacing w:val="1"/>
          <w:sz w:val="28"/>
          <w:szCs w:val="28"/>
        </w:rPr>
        <w:t xml:space="preserve">снижение на </w:t>
      </w:r>
      <w:r w:rsidR="00F6797C" w:rsidRPr="00F6797C">
        <w:rPr>
          <w:rFonts w:ascii="Times New Roman" w:hAnsi="Times New Roman"/>
          <w:i/>
          <w:spacing w:val="1"/>
          <w:sz w:val="28"/>
          <w:szCs w:val="28"/>
        </w:rPr>
        <w:t>50</w:t>
      </w:r>
      <w:r w:rsidRPr="00F6797C">
        <w:rPr>
          <w:rFonts w:ascii="Times New Roman" w:hAnsi="Times New Roman"/>
          <w:i/>
          <w:spacing w:val="1"/>
          <w:sz w:val="28"/>
          <w:szCs w:val="28"/>
        </w:rPr>
        <w:t>%</w:t>
      </w:r>
      <w:r w:rsidRPr="00F6797C">
        <w:rPr>
          <w:rFonts w:ascii="Times New Roman" w:hAnsi="Times New Roman"/>
          <w:i/>
          <w:sz w:val="28"/>
          <w:szCs w:val="28"/>
        </w:rPr>
        <w:t>)</w:t>
      </w:r>
      <w:r w:rsidRPr="00F6797C">
        <w:rPr>
          <w:rFonts w:ascii="Times New Roman" w:hAnsi="Times New Roman"/>
          <w:sz w:val="28"/>
          <w:szCs w:val="28"/>
        </w:rPr>
        <w:t xml:space="preserve">. По результатам проведения плановых и внеплановых проверок вручено </w:t>
      </w:r>
      <w:r w:rsidR="006E26A2" w:rsidRPr="00F6797C">
        <w:rPr>
          <w:rFonts w:ascii="Times New Roman" w:hAnsi="Times New Roman"/>
          <w:sz w:val="28"/>
          <w:szCs w:val="28"/>
        </w:rPr>
        <w:t>3</w:t>
      </w:r>
      <w:r w:rsidRPr="00F6797C">
        <w:rPr>
          <w:rFonts w:ascii="Times New Roman" w:hAnsi="Times New Roman"/>
          <w:sz w:val="28"/>
          <w:szCs w:val="28"/>
        </w:rPr>
        <w:t xml:space="preserve"> предписани</w:t>
      </w:r>
      <w:r w:rsidR="006E26A2" w:rsidRPr="00F6797C">
        <w:rPr>
          <w:rFonts w:ascii="Times New Roman" w:hAnsi="Times New Roman"/>
          <w:sz w:val="28"/>
          <w:szCs w:val="28"/>
        </w:rPr>
        <w:t>я</w:t>
      </w:r>
      <w:r w:rsidRPr="00F6797C">
        <w:rPr>
          <w:rFonts w:ascii="Times New Roman" w:hAnsi="Times New Roman"/>
          <w:sz w:val="28"/>
          <w:szCs w:val="28"/>
        </w:rPr>
        <w:t xml:space="preserve"> </w:t>
      </w:r>
      <w:r w:rsidRPr="00F6797C">
        <w:rPr>
          <w:rFonts w:ascii="Times New Roman" w:hAnsi="Times New Roman"/>
          <w:i/>
          <w:sz w:val="28"/>
          <w:szCs w:val="28"/>
        </w:rPr>
        <w:t xml:space="preserve">(АППГ– </w:t>
      </w:r>
      <w:r w:rsidR="00F6797C" w:rsidRPr="00F6797C">
        <w:rPr>
          <w:rFonts w:ascii="Times New Roman" w:hAnsi="Times New Roman"/>
          <w:i/>
          <w:sz w:val="28"/>
          <w:szCs w:val="28"/>
        </w:rPr>
        <w:t>4, снижение на 25%</w:t>
      </w:r>
      <w:r w:rsidRPr="00F6797C">
        <w:rPr>
          <w:rFonts w:ascii="Times New Roman" w:hAnsi="Times New Roman"/>
          <w:i/>
          <w:sz w:val="28"/>
          <w:szCs w:val="28"/>
        </w:rPr>
        <w:t>)</w:t>
      </w:r>
      <w:r w:rsidRPr="00F6797C">
        <w:rPr>
          <w:rFonts w:ascii="Times New Roman" w:hAnsi="Times New Roman"/>
          <w:sz w:val="28"/>
          <w:szCs w:val="28"/>
        </w:rPr>
        <w:t xml:space="preserve">, выявлено </w:t>
      </w:r>
      <w:r w:rsidR="006E26A2" w:rsidRPr="00F6797C">
        <w:rPr>
          <w:rFonts w:ascii="Times New Roman" w:hAnsi="Times New Roman"/>
          <w:sz w:val="28"/>
          <w:szCs w:val="28"/>
        </w:rPr>
        <w:t>8</w:t>
      </w:r>
      <w:r w:rsidRPr="00F6797C">
        <w:rPr>
          <w:rFonts w:ascii="Times New Roman" w:hAnsi="Times New Roman"/>
          <w:sz w:val="28"/>
          <w:szCs w:val="28"/>
        </w:rPr>
        <w:t xml:space="preserve"> нарушений требований ГО </w:t>
      </w:r>
      <w:r w:rsidRPr="00F6797C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F6797C">
        <w:rPr>
          <w:rFonts w:ascii="Times New Roman" w:hAnsi="Times New Roman"/>
          <w:i/>
          <w:sz w:val="28"/>
          <w:szCs w:val="28"/>
        </w:rPr>
        <w:t>10</w:t>
      </w:r>
      <w:r w:rsidRPr="00F6797C">
        <w:rPr>
          <w:rFonts w:ascii="Times New Roman" w:hAnsi="Times New Roman"/>
          <w:i/>
          <w:sz w:val="28"/>
          <w:szCs w:val="28"/>
        </w:rPr>
        <w:t xml:space="preserve">, </w:t>
      </w:r>
      <w:r w:rsidR="00F6797C" w:rsidRPr="00F6797C">
        <w:rPr>
          <w:rFonts w:ascii="Times New Roman" w:hAnsi="Times New Roman"/>
          <w:i/>
          <w:sz w:val="28"/>
          <w:szCs w:val="28"/>
        </w:rPr>
        <w:t>снижение</w:t>
      </w:r>
      <w:r w:rsidRPr="00F6797C">
        <w:rPr>
          <w:rFonts w:ascii="Times New Roman" w:hAnsi="Times New Roman"/>
          <w:i/>
          <w:sz w:val="28"/>
          <w:szCs w:val="28"/>
        </w:rPr>
        <w:t xml:space="preserve"> на </w:t>
      </w:r>
      <w:r w:rsidR="00F6797C" w:rsidRPr="00F6797C">
        <w:rPr>
          <w:rFonts w:ascii="Times New Roman" w:hAnsi="Times New Roman"/>
          <w:i/>
          <w:sz w:val="28"/>
          <w:szCs w:val="28"/>
        </w:rPr>
        <w:t>20</w:t>
      </w:r>
      <w:r w:rsidRPr="00F6797C">
        <w:rPr>
          <w:rFonts w:ascii="Times New Roman" w:hAnsi="Times New Roman"/>
          <w:i/>
          <w:sz w:val="28"/>
          <w:szCs w:val="28"/>
        </w:rPr>
        <w:t>%).</w:t>
      </w:r>
      <w:r w:rsidRPr="00F6797C">
        <w:rPr>
          <w:rFonts w:ascii="Times New Roman" w:hAnsi="Times New Roman"/>
          <w:sz w:val="28"/>
          <w:szCs w:val="28"/>
        </w:rPr>
        <w:t xml:space="preserve"> </w:t>
      </w:r>
    </w:p>
    <w:p w:rsidR="00504790" w:rsidRPr="009645B3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9645B3">
        <w:rPr>
          <w:rFonts w:ascii="Times New Roman" w:hAnsi="Times New Roman"/>
          <w:sz w:val="28"/>
          <w:szCs w:val="28"/>
        </w:rPr>
        <w:t xml:space="preserve">Составлено </w:t>
      </w:r>
      <w:r w:rsidR="006E26A2" w:rsidRPr="009645B3">
        <w:rPr>
          <w:rFonts w:ascii="Times New Roman" w:hAnsi="Times New Roman"/>
          <w:sz w:val="28"/>
          <w:szCs w:val="28"/>
        </w:rPr>
        <w:t>4 административных протокола</w:t>
      </w:r>
      <w:r w:rsidRPr="009645B3">
        <w:rPr>
          <w:rFonts w:ascii="Times New Roman" w:hAnsi="Times New Roman"/>
          <w:sz w:val="28"/>
          <w:szCs w:val="28"/>
        </w:rPr>
        <w:t xml:space="preserve"> </w:t>
      </w:r>
      <w:r w:rsidRPr="009645B3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9645B3">
        <w:rPr>
          <w:rFonts w:ascii="Times New Roman" w:hAnsi="Times New Roman"/>
          <w:i/>
          <w:sz w:val="28"/>
          <w:szCs w:val="28"/>
        </w:rPr>
        <w:t>7</w:t>
      </w:r>
      <w:r w:rsidRPr="009645B3">
        <w:rPr>
          <w:rFonts w:ascii="Times New Roman" w:hAnsi="Times New Roman"/>
          <w:i/>
          <w:sz w:val="28"/>
          <w:szCs w:val="28"/>
        </w:rPr>
        <w:t>,</w:t>
      </w:r>
      <w:r w:rsidR="00F6797C" w:rsidRPr="009645B3">
        <w:rPr>
          <w:rFonts w:ascii="Times New Roman" w:hAnsi="Times New Roman"/>
          <w:i/>
          <w:sz w:val="28"/>
          <w:szCs w:val="28"/>
        </w:rPr>
        <w:t xml:space="preserve"> снижение на </w:t>
      </w:r>
      <w:r w:rsidRPr="009645B3">
        <w:rPr>
          <w:rFonts w:ascii="Times New Roman" w:hAnsi="Times New Roman"/>
          <w:i/>
          <w:sz w:val="28"/>
          <w:szCs w:val="28"/>
        </w:rPr>
        <w:t xml:space="preserve"> </w:t>
      </w:r>
      <w:r w:rsidRPr="009645B3">
        <w:rPr>
          <w:rFonts w:ascii="Times New Roman" w:hAnsi="Times New Roman"/>
          <w:i/>
          <w:spacing w:val="1"/>
          <w:sz w:val="28"/>
          <w:szCs w:val="28"/>
        </w:rPr>
        <w:t xml:space="preserve">увеличение на </w:t>
      </w:r>
      <w:r w:rsidR="00F6797C" w:rsidRPr="009645B3">
        <w:rPr>
          <w:rFonts w:ascii="Times New Roman" w:hAnsi="Times New Roman"/>
          <w:i/>
          <w:spacing w:val="1"/>
          <w:sz w:val="28"/>
          <w:szCs w:val="28"/>
        </w:rPr>
        <w:t>43</w:t>
      </w:r>
      <w:r w:rsidRPr="009645B3">
        <w:rPr>
          <w:rFonts w:ascii="Times New Roman" w:hAnsi="Times New Roman"/>
          <w:i/>
          <w:spacing w:val="1"/>
          <w:sz w:val="28"/>
          <w:szCs w:val="28"/>
        </w:rPr>
        <w:t>%</w:t>
      </w:r>
      <w:r w:rsidRPr="009645B3">
        <w:rPr>
          <w:rFonts w:ascii="Times New Roman" w:hAnsi="Times New Roman"/>
          <w:i/>
          <w:sz w:val="28"/>
          <w:szCs w:val="28"/>
        </w:rPr>
        <w:t>)</w:t>
      </w:r>
      <w:r w:rsidRPr="009645B3">
        <w:rPr>
          <w:rFonts w:ascii="Times New Roman" w:hAnsi="Times New Roman"/>
          <w:sz w:val="28"/>
          <w:szCs w:val="28"/>
        </w:rPr>
        <w:t xml:space="preserve">, из них: в отношении должностных лиц – </w:t>
      </w:r>
      <w:r w:rsidR="006E26A2" w:rsidRPr="009645B3">
        <w:rPr>
          <w:rFonts w:ascii="Times New Roman" w:hAnsi="Times New Roman"/>
          <w:sz w:val="28"/>
          <w:szCs w:val="28"/>
        </w:rPr>
        <w:t>0</w:t>
      </w:r>
      <w:r w:rsidRPr="009645B3">
        <w:rPr>
          <w:rFonts w:ascii="Times New Roman" w:hAnsi="Times New Roman"/>
          <w:sz w:val="28"/>
          <w:szCs w:val="28"/>
        </w:rPr>
        <w:t xml:space="preserve">; в отношении юридических лиц – </w:t>
      </w:r>
      <w:r w:rsidR="006E26A2" w:rsidRPr="009645B3">
        <w:rPr>
          <w:rFonts w:ascii="Times New Roman" w:hAnsi="Times New Roman"/>
          <w:sz w:val="28"/>
          <w:szCs w:val="28"/>
        </w:rPr>
        <w:t>4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9645B3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9645B3">
        <w:rPr>
          <w:rFonts w:ascii="Times New Roman" w:hAnsi="Times New Roman"/>
          <w:sz w:val="28"/>
          <w:szCs w:val="28"/>
        </w:rPr>
        <w:t xml:space="preserve"> В соответствии с «Планом проведения плановых проверок на 201</w:t>
      </w:r>
      <w:r w:rsidR="006E26A2" w:rsidRPr="009645B3">
        <w:rPr>
          <w:rFonts w:ascii="Times New Roman" w:hAnsi="Times New Roman"/>
          <w:sz w:val="28"/>
          <w:szCs w:val="28"/>
        </w:rPr>
        <w:t>8 год» в 2018</w:t>
      </w:r>
      <w:r w:rsidRPr="009645B3">
        <w:rPr>
          <w:rFonts w:ascii="Times New Roman" w:hAnsi="Times New Roman"/>
          <w:sz w:val="28"/>
          <w:szCs w:val="28"/>
        </w:rPr>
        <w:t xml:space="preserve"> году в области ЗНТЧС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запланирован</w:t>
      </w:r>
      <w:r w:rsidR="006E26A2" w:rsidRPr="009645B3">
        <w:rPr>
          <w:rFonts w:ascii="Times New Roman" w:hAnsi="Times New Roman"/>
          <w:spacing w:val="1"/>
          <w:sz w:val="28"/>
          <w:szCs w:val="28"/>
        </w:rPr>
        <w:t>а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 w:rsidR="006E26A2" w:rsidRPr="009645B3">
        <w:rPr>
          <w:rFonts w:ascii="Times New Roman" w:hAnsi="Times New Roman"/>
          <w:spacing w:val="1"/>
          <w:sz w:val="28"/>
          <w:szCs w:val="28"/>
        </w:rPr>
        <w:t>а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E26A2" w:rsidRPr="009645B3">
        <w:rPr>
          <w:rFonts w:ascii="Times New Roman" w:hAnsi="Times New Roman"/>
          <w:spacing w:val="1"/>
          <w:sz w:val="28"/>
          <w:szCs w:val="28"/>
        </w:rPr>
        <w:t>1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планов</w:t>
      </w:r>
      <w:r w:rsidR="006E26A2" w:rsidRPr="009645B3">
        <w:rPr>
          <w:rFonts w:ascii="Times New Roman" w:hAnsi="Times New Roman"/>
          <w:spacing w:val="1"/>
          <w:sz w:val="28"/>
          <w:szCs w:val="28"/>
        </w:rPr>
        <w:t>ая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проверк</w:t>
      </w:r>
      <w:r w:rsidR="006E26A2" w:rsidRPr="009645B3">
        <w:rPr>
          <w:rFonts w:ascii="Times New Roman" w:hAnsi="Times New Roman"/>
          <w:spacing w:val="1"/>
          <w:sz w:val="28"/>
          <w:szCs w:val="28"/>
        </w:rPr>
        <w:t>а</w:t>
      </w:r>
      <w:r w:rsidRPr="009645B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45B3">
        <w:rPr>
          <w:rFonts w:ascii="Times New Roman" w:hAnsi="Times New Roman"/>
          <w:i/>
          <w:sz w:val="28"/>
          <w:szCs w:val="28"/>
        </w:rPr>
        <w:t xml:space="preserve">(АППГ – </w:t>
      </w:r>
      <w:r w:rsidR="00F6797C" w:rsidRPr="009645B3">
        <w:rPr>
          <w:rFonts w:ascii="Times New Roman" w:hAnsi="Times New Roman"/>
          <w:i/>
          <w:sz w:val="28"/>
          <w:szCs w:val="28"/>
        </w:rPr>
        <w:t>1</w:t>
      </w:r>
      <w:r w:rsidRPr="009645B3">
        <w:rPr>
          <w:rFonts w:ascii="Times New Roman" w:hAnsi="Times New Roman"/>
          <w:i/>
          <w:sz w:val="28"/>
          <w:szCs w:val="28"/>
        </w:rPr>
        <w:t>)</w:t>
      </w:r>
      <w:r w:rsidRPr="009645B3">
        <w:rPr>
          <w:rFonts w:ascii="Times New Roman" w:hAnsi="Times New Roman"/>
          <w:i/>
          <w:spacing w:val="1"/>
          <w:sz w:val="28"/>
          <w:szCs w:val="28"/>
        </w:rPr>
        <w:t>.</w:t>
      </w:r>
    </w:p>
    <w:p w:rsidR="00504790" w:rsidRPr="009645B3" w:rsidRDefault="00F6797C" w:rsidP="00504790">
      <w:pPr>
        <w:pStyle w:val="ae"/>
        <w:ind w:left="0" w:firstLine="709"/>
        <w:jc w:val="both"/>
        <w:rPr>
          <w:sz w:val="28"/>
          <w:szCs w:val="28"/>
        </w:rPr>
      </w:pPr>
      <w:r w:rsidRPr="009645B3">
        <w:rPr>
          <w:sz w:val="28"/>
          <w:szCs w:val="28"/>
        </w:rPr>
        <w:t xml:space="preserve">Внеплановые проверки по надзору в области ЗНТЧС в 2018 году не проводились </w:t>
      </w:r>
      <w:r w:rsidR="00504790" w:rsidRPr="009645B3">
        <w:rPr>
          <w:i/>
          <w:sz w:val="28"/>
          <w:szCs w:val="28"/>
        </w:rPr>
        <w:t xml:space="preserve">(АППГ – </w:t>
      </w:r>
      <w:r w:rsidR="009645B3" w:rsidRPr="009645B3">
        <w:rPr>
          <w:i/>
          <w:sz w:val="28"/>
          <w:szCs w:val="28"/>
        </w:rPr>
        <w:t>1</w:t>
      </w:r>
      <w:r w:rsidR="00504790" w:rsidRPr="009645B3">
        <w:rPr>
          <w:i/>
          <w:sz w:val="28"/>
          <w:szCs w:val="28"/>
        </w:rPr>
        <w:t xml:space="preserve">, </w:t>
      </w:r>
      <w:r w:rsidR="00504790" w:rsidRPr="009645B3">
        <w:rPr>
          <w:i/>
          <w:spacing w:val="1"/>
          <w:sz w:val="28"/>
          <w:szCs w:val="28"/>
        </w:rPr>
        <w:t xml:space="preserve">снижение на </w:t>
      </w:r>
      <w:r w:rsidR="009645B3" w:rsidRPr="009645B3">
        <w:rPr>
          <w:i/>
          <w:spacing w:val="1"/>
          <w:sz w:val="28"/>
          <w:szCs w:val="28"/>
        </w:rPr>
        <w:t>100</w:t>
      </w:r>
      <w:r w:rsidR="00504790" w:rsidRPr="009645B3">
        <w:rPr>
          <w:i/>
          <w:spacing w:val="1"/>
          <w:sz w:val="28"/>
          <w:szCs w:val="28"/>
        </w:rPr>
        <w:t>%</w:t>
      </w:r>
      <w:r w:rsidR="00504790" w:rsidRPr="009645B3">
        <w:rPr>
          <w:i/>
          <w:sz w:val="28"/>
          <w:szCs w:val="28"/>
        </w:rPr>
        <w:t>).</w:t>
      </w:r>
      <w:r w:rsidR="00504790" w:rsidRPr="009645B3">
        <w:rPr>
          <w:sz w:val="28"/>
          <w:szCs w:val="28"/>
        </w:rPr>
        <w:t xml:space="preserve"> По результатам плановых проверок вручено 1 предписание </w:t>
      </w:r>
      <w:r w:rsidR="00504790" w:rsidRPr="009645B3">
        <w:rPr>
          <w:i/>
          <w:sz w:val="28"/>
          <w:szCs w:val="28"/>
        </w:rPr>
        <w:t xml:space="preserve">(АППГ– </w:t>
      </w:r>
      <w:r w:rsidR="009645B3" w:rsidRPr="009645B3">
        <w:rPr>
          <w:i/>
          <w:sz w:val="28"/>
          <w:szCs w:val="28"/>
        </w:rPr>
        <w:t>1</w:t>
      </w:r>
      <w:r w:rsidR="00504790" w:rsidRPr="009645B3">
        <w:rPr>
          <w:i/>
          <w:sz w:val="28"/>
          <w:szCs w:val="28"/>
        </w:rPr>
        <w:t>)</w:t>
      </w:r>
      <w:r w:rsidR="00504790" w:rsidRPr="009645B3">
        <w:rPr>
          <w:sz w:val="28"/>
          <w:szCs w:val="28"/>
        </w:rPr>
        <w:t xml:space="preserve">, выявлено 3 нарушения требований. </w:t>
      </w:r>
    </w:p>
    <w:p w:rsidR="00504790" w:rsidRPr="009645B3" w:rsidRDefault="00504790" w:rsidP="00F6797C">
      <w:pPr>
        <w:pStyle w:val="ae"/>
        <w:spacing w:after="0"/>
        <w:ind w:left="0" w:firstLine="709"/>
        <w:jc w:val="both"/>
        <w:rPr>
          <w:spacing w:val="1"/>
          <w:sz w:val="28"/>
          <w:szCs w:val="28"/>
        </w:rPr>
      </w:pPr>
      <w:r w:rsidRPr="009645B3">
        <w:rPr>
          <w:sz w:val="28"/>
          <w:szCs w:val="28"/>
        </w:rPr>
        <w:t xml:space="preserve">Составлено 2 административных протокола </w:t>
      </w:r>
      <w:r w:rsidRPr="009645B3">
        <w:rPr>
          <w:i/>
          <w:sz w:val="28"/>
          <w:szCs w:val="28"/>
        </w:rPr>
        <w:t xml:space="preserve">(АППГ – </w:t>
      </w:r>
      <w:r w:rsidR="009645B3" w:rsidRPr="009645B3">
        <w:rPr>
          <w:i/>
          <w:sz w:val="28"/>
          <w:szCs w:val="28"/>
        </w:rPr>
        <w:t>2</w:t>
      </w:r>
      <w:r w:rsidRPr="009645B3">
        <w:rPr>
          <w:i/>
          <w:sz w:val="28"/>
          <w:szCs w:val="28"/>
        </w:rPr>
        <w:t>),</w:t>
      </w:r>
      <w:r w:rsidRPr="009645B3">
        <w:rPr>
          <w:sz w:val="28"/>
          <w:szCs w:val="28"/>
        </w:rPr>
        <w:t xml:space="preserve"> из них: в отношении должностных лиц – </w:t>
      </w:r>
      <w:r w:rsidR="00F6797C" w:rsidRPr="009645B3">
        <w:rPr>
          <w:sz w:val="28"/>
          <w:szCs w:val="28"/>
        </w:rPr>
        <w:t>0</w:t>
      </w:r>
      <w:r w:rsidRPr="009645B3">
        <w:rPr>
          <w:i/>
          <w:sz w:val="28"/>
          <w:szCs w:val="28"/>
        </w:rPr>
        <w:t>;</w:t>
      </w:r>
      <w:r w:rsidRPr="009645B3">
        <w:rPr>
          <w:sz w:val="28"/>
          <w:szCs w:val="28"/>
        </w:rPr>
        <w:t xml:space="preserve"> в отношении юридических лиц – </w:t>
      </w:r>
      <w:r w:rsidR="00F6797C" w:rsidRPr="009645B3">
        <w:rPr>
          <w:sz w:val="28"/>
          <w:szCs w:val="28"/>
        </w:rPr>
        <w:t>2</w:t>
      </w:r>
      <w:r w:rsidRPr="009645B3">
        <w:rPr>
          <w:i/>
          <w:spacing w:val="1"/>
          <w:sz w:val="28"/>
          <w:szCs w:val="28"/>
        </w:rPr>
        <w:t>.</w:t>
      </w:r>
      <w:r w:rsidRPr="009645B3">
        <w:rPr>
          <w:spacing w:val="1"/>
          <w:sz w:val="28"/>
          <w:szCs w:val="28"/>
        </w:rPr>
        <w:t xml:space="preserve"> </w:t>
      </w:r>
    </w:p>
    <w:p w:rsidR="00504790" w:rsidRPr="00F6797C" w:rsidRDefault="00504790" w:rsidP="005047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97C">
        <w:rPr>
          <w:rFonts w:ascii="Times New Roman" w:hAnsi="Times New Roman" w:cs="Times New Roman"/>
          <w:sz w:val="28"/>
          <w:szCs w:val="28"/>
        </w:rPr>
        <w:t>Все проведенные проверки в 201</w:t>
      </w:r>
      <w:r w:rsidR="00F6797C" w:rsidRPr="00F6797C">
        <w:rPr>
          <w:rFonts w:ascii="Times New Roman" w:hAnsi="Times New Roman" w:cs="Times New Roman"/>
          <w:sz w:val="28"/>
          <w:szCs w:val="28"/>
        </w:rPr>
        <w:t>8</w:t>
      </w:r>
      <w:r w:rsidRPr="00F6797C">
        <w:rPr>
          <w:rFonts w:ascii="Times New Roman" w:hAnsi="Times New Roman" w:cs="Times New Roman"/>
          <w:sz w:val="28"/>
          <w:szCs w:val="28"/>
        </w:rPr>
        <w:t xml:space="preserve"> году являлись выездными, сроки которых нарушены не были. Поручений Президента Российской Федерации и Правительства Российской Федерации в 201</w:t>
      </w:r>
      <w:r w:rsidR="00F6797C" w:rsidRPr="00F6797C">
        <w:rPr>
          <w:rFonts w:ascii="Times New Roman" w:hAnsi="Times New Roman" w:cs="Times New Roman"/>
          <w:sz w:val="28"/>
          <w:szCs w:val="28"/>
        </w:rPr>
        <w:t>8</w:t>
      </w:r>
      <w:r w:rsidRPr="00F6797C">
        <w:rPr>
          <w:rFonts w:ascii="Times New Roman" w:hAnsi="Times New Roman" w:cs="Times New Roman"/>
          <w:sz w:val="28"/>
          <w:szCs w:val="28"/>
        </w:rPr>
        <w:t xml:space="preserve"> году не поступало. Заявлений и обращений граждан по вопросам ГО и ЗНТЧС также не поступало. </w:t>
      </w:r>
    </w:p>
    <w:p w:rsidR="00504790" w:rsidRPr="00F6797C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6797C">
        <w:rPr>
          <w:rFonts w:ascii="Times New Roman" w:hAnsi="Times New Roman"/>
          <w:sz w:val="28"/>
          <w:szCs w:val="28"/>
          <w:lang w:eastAsia="ru-RU"/>
        </w:rPr>
        <w:t xml:space="preserve">При проведении проверок в области ГО основная часть нарушений допущена на субъектах надзора в области, имеющих на балансе защитные сооружения ГО, а также на субъектах надзора, расположенных на территории г. Пскова (попадает в зону химического заражения),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F6797C">
        <w:rPr>
          <w:rFonts w:ascii="Times New Roman" w:hAnsi="Times New Roman"/>
          <w:sz w:val="28"/>
          <w:szCs w:val="28"/>
        </w:rPr>
        <w:t>приказом МЧС России от 01.10.2014 № 543 «Об</w:t>
      </w:r>
      <w:proofErr w:type="gramEnd"/>
      <w:r w:rsidRPr="00F679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6797C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F6797C">
        <w:rPr>
          <w:rFonts w:ascii="Times New Roman" w:hAnsi="Times New Roman"/>
          <w:sz w:val="28"/>
          <w:szCs w:val="28"/>
        </w:rPr>
        <w:t xml:space="preserve"> Положения об организации обеспечения населения средствами индивидуальной защиты»</w:t>
      </w:r>
      <w:r w:rsidRPr="00F6797C">
        <w:rPr>
          <w:rFonts w:ascii="Times New Roman" w:hAnsi="Times New Roman"/>
          <w:sz w:val="28"/>
          <w:szCs w:val="28"/>
          <w:lang w:eastAsia="ru-RU"/>
        </w:rPr>
        <w:t>.</w:t>
      </w:r>
    </w:p>
    <w:p w:rsidR="00504790" w:rsidRPr="00F6797C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6797C">
        <w:rPr>
          <w:sz w:val="28"/>
          <w:szCs w:val="28"/>
        </w:rPr>
        <w:lastRenderedPageBreak/>
        <w:t>Наиболее часто выявляемые нарушения требований в области ГО на субъектах надзора, имеющих на балансе ЗС ГО:</w:t>
      </w:r>
    </w:p>
    <w:p w:rsidR="00504790" w:rsidRPr="00F6797C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6797C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F6797C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F6797C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6797C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F6797C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F6797C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504790" w:rsidRPr="00F6797C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При проведении проверок в области ЗНТЧС основная часть нарушений допускается на потенциально-опасных и химически-опасных объектах.</w:t>
      </w:r>
    </w:p>
    <w:p w:rsidR="00504790" w:rsidRPr="00F6797C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Наиболее часто выявляемые нарушения требований в области ЗНТЧС на объектах надзора:</w:t>
      </w:r>
    </w:p>
    <w:p w:rsidR="00504790" w:rsidRPr="00F6797C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504790" w:rsidRPr="00F6797C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504790" w:rsidRPr="00F6797C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504790" w:rsidRPr="00F6797C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F6797C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F6797C">
        <w:rPr>
          <w:rFonts w:ascii="Times New Roman" w:hAnsi="Times New Roman"/>
          <w:sz w:val="28"/>
          <w:szCs w:val="28"/>
        </w:rPr>
        <w:t>«Плана проведения плановых проверок на 201</w:t>
      </w:r>
      <w:r w:rsidR="00F6797C" w:rsidRPr="00F6797C">
        <w:rPr>
          <w:rFonts w:ascii="Times New Roman" w:hAnsi="Times New Roman"/>
          <w:sz w:val="28"/>
          <w:szCs w:val="28"/>
        </w:rPr>
        <w:t>8</w:t>
      </w:r>
      <w:r w:rsidRPr="00F6797C">
        <w:rPr>
          <w:rFonts w:ascii="Times New Roman" w:hAnsi="Times New Roman"/>
          <w:sz w:val="28"/>
          <w:szCs w:val="28"/>
        </w:rPr>
        <w:t xml:space="preserve"> год» </w:t>
      </w:r>
      <w:r w:rsidRPr="00F6797C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F6797C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6797C">
        <w:rPr>
          <w:rStyle w:val="30"/>
          <w:rFonts w:ascii="Times New Roman" w:hAnsi="Times New Roman"/>
          <w:b w:val="0"/>
          <w:color w:val="auto"/>
        </w:rPr>
        <w:t xml:space="preserve">За </w:t>
      </w:r>
      <w:r w:rsidR="00F6797C" w:rsidRPr="00F6797C">
        <w:rPr>
          <w:rStyle w:val="30"/>
          <w:rFonts w:ascii="Times New Roman" w:hAnsi="Times New Roman"/>
          <w:b w:val="0"/>
          <w:color w:val="auto"/>
        </w:rPr>
        <w:t>3</w:t>
      </w:r>
      <w:r w:rsidRPr="00F6797C">
        <w:rPr>
          <w:rStyle w:val="30"/>
          <w:rFonts w:ascii="Times New Roman" w:hAnsi="Times New Roman"/>
          <w:b w:val="0"/>
          <w:color w:val="auto"/>
        </w:rPr>
        <w:t xml:space="preserve"> месяц</w:t>
      </w:r>
      <w:r w:rsidR="00F6797C" w:rsidRPr="00F6797C">
        <w:rPr>
          <w:rStyle w:val="30"/>
          <w:rFonts w:ascii="Times New Roman" w:hAnsi="Times New Roman"/>
          <w:b w:val="0"/>
          <w:color w:val="auto"/>
        </w:rPr>
        <w:t>а</w:t>
      </w:r>
      <w:r w:rsidRPr="00F6797C">
        <w:rPr>
          <w:rStyle w:val="30"/>
          <w:rFonts w:ascii="Times New Roman" w:hAnsi="Times New Roman"/>
          <w:b w:val="0"/>
          <w:color w:val="auto"/>
        </w:rPr>
        <w:t xml:space="preserve"> 201</w:t>
      </w:r>
      <w:r w:rsidR="00F6797C" w:rsidRPr="00F6797C">
        <w:rPr>
          <w:rStyle w:val="30"/>
          <w:rFonts w:ascii="Times New Roman" w:hAnsi="Times New Roman"/>
          <w:b w:val="0"/>
          <w:color w:val="auto"/>
        </w:rPr>
        <w:t>8</w:t>
      </w:r>
      <w:r w:rsidRPr="00F6797C">
        <w:rPr>
          <w:rStyle w:val="30"/>
          <w:rFonts w:ascii="Times New Roman" w:hAnsi="Times New Roman"/>
          <w:b w:val="0"/>
          <w:color w:val="auto"/>
        </w:rPr>
        <w:t xml:space="preserve">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797C">
        <w:rPr>
          <w:rFonts w:ascii="Times New Roman" w:hAnsi="Times New Roman"/>
          <w:sz w:val="28"/>
          <w:szCs w:val="28"/>
        </w:rPr>
        <w:t>Планирование проверок на 2018 год в области ГО и ЗНТЧС проведено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Pr="00F6797C" w:rsidRDefault="00504790" w:rsidP="0050479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 xml:space="preserve">На 2018 запланировано: 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 xml:space="preserve">34 проверки в области ГО, из них: 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 xml:space="preserve">14 проверок субъектов надзора высокого риска; 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 xml:space="preserve">19 проверок субъектов надзора среднего риска; 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lastRenderedPageBreak/>
        <w:t>1 проверка в отношении ТОФОИВ (Управление Федерального казначейства по Псковской области);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14 проверок в области ЗНТЧС, из них: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13 проверок объектов надзора высокого риска;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области).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4790" w:rsidRPr="00F6797C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504790" w:rsidRPr="00F6797C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субъектов надзора ГО</w:t>
            </w:r>
          </w:p>
        </w:tc>
        <w:tc>
          <w:tcPr>
            <w:tcW w:w="393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ЮЛ и ИП, отнесенных в установленном порядке к первой категории по ГО; </w:t>
            </w:r>
          </w:p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чаще чем один раз в 5 лет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3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F6797C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Pr="00F6797C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6797C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504790" w:rsidRPr="00F6797C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504790" w:rsidRPr="00F6797C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Категории 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высокого риска: 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2 года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F6797C"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504790" w:rsidRPr="00F6797C" w:rsidTr="00C34CFC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низкого риска: </w:t>
            </w: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F6797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906" w:type="dxa"/>
            <w:vAlign w:val="center"/>
          </w:tcPr>
          <w:p w:rsidR="00504790" w:rsidRPr="00F6797C" w:rsidRDefault="00504790" w:rsidP="00C34C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679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40303F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796400" w:rsidRPr="004474B2" w:rsidRDefault="00796400" w:rsidP="008F25F5">
      <w:pPr>
        <w:rPr>
          <w:color w:val="00B0F0"/>
        </w:rPr>
      </w:pPr>
    </w:p>
    <w:p w:rsidR="00796400" w:rsidRPr="00001025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01025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001025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01025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001025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1025">
        <w:rPr>
          <w:rFonts w:ascii="Times New Roman" w:hAnsi="Times New Roman"/>
          <w:b/>
          <w:sz w:val="28"/>
          <w:szCs w:val="28"/>
        </w:rPr>
        <w:t xml:space="preserve"> 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025">
        <w:rPr>
          <w:rFonts w:ascii="Times New Roman" w:hAnsi="Times New Roman"/>
          <w:b/>
          <w:sz w:val="28"/>
          <w:szCs w:val="28"/>
        </w:rPr>
        <w:lastRenderedPageBreak/>
        <w:t>Деятельность в области лицензирования различных видов деятельности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На территории Псковской области зарегистрировано 11</w:t>
      </w:r>
      <w:r w:rsidR="00001025" w:rsidRPr="00001025">
        <w:rPr>
          <w:rFonts w:ascii="Times New Roman" w:hAnsi="Times New Roman"/>
          <w:sz w:val="28"/>
          <w:szCs w:val="28"/>
        </w:rPr>
        <w:t>9</w:t>
      </w:r>
      <w:r w:rsidRPr="00001025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 xml:space="preserve"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</w:t>
      </w:r>
      <w:r w:rsidR="00001025" w:rsidRPr="00001025">
        <w:rPr>
          <w:rFonts w:ascii="Times New Roman" w:hAnsi="Times New Roman"/>
          <w:sz w:val="28"/>
          <w:szCs w:val="28"/>
        </w:rPr>
        <w:t>2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5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11</w:t>
      </w:r>
      <w:r w:rsidR="00001025" w:rsidRPr="00001025">
        <w:rPr>
          <w:rFonts w:ascii="Times New Roman" w:hAnsi="Times New Roman"/>
          <w:sz w:val="28"/>
          <w:szCs w:val="28"/>
        </w:rPr>
        <w:t>7</w:t>
      </w:r>
      <w:r w:rsidRPr="00001025">
        <w:rPr>
          <w:rFonts w:ascii="Times New Roman" w:hAnsi="Times New Roman"/>
          <w:sz w:val="28"/>
          <w:szCs w:val="28"/>
        </w:rPr>
        <w:t>.</w:t>
      </w:r>
    </w:p>
    <w:p w:rsidR="0001201F" w:rsidRPr="00001025" w:rsidRDefault="0001201F" w:rsidP="0001201F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025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001025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00102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01025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001025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bCs/>
          <w:sz w:val="28"/>
          <w:szCs w:val="28"/>
        </w:rPr>
        <w:t xml:space="preserve">За </w:t>
      </w:r>
      <w:r w:rsidR="00001025" w:rsidRPr="00001025">
        <w:rPr>
          <w:rFonts w:ascii="Times New Roman" w:hAnsi="Times New Roman"/>
          <w:bCs/>
          <w:sz w:val="28"/>
          <w:szCs w:val="28"/>
        </w:rPr>
        <w:t>3</w:t>
      </w:r>
      <w:r w:rsidRPr="00001025">
        <w:rPr>
          <w:rFonts w:ascii="Times New Roman" w:hAnsi="Times New Roman"/>
          <w:bCs/>
          <w:sz w:val="28"/>
          <w:szCs w:val="28"/>
        </w:rPr>
        <w:t xml:space="preserve"> месяц</w:t>
      </w:r>
      <w:r w:rsidR="00001025" w:rsidRPr="00001025">
        <w:rPr>
          <w:rFonts w:ascii="Times New Roman" w:hAnsi="Times New Roman"/>
          <w:bCs/>
          <w:sz w:val="28"/>
          <w:szCs w:val="28"/>
        </w:rPr>
        <w:t>а 2018</w:t>
      </w:r>
      <w:r w:rsidRPr="00001025">
        <w:rPr>
          <w:rFonts w:ascii="Times New Roman" w:hAnsi="Times New Roman"/>
          <w:bCs/>
          <w:sz w:val="28"/>
          <w:szCs w:val="28"/>
        </w:rPr>
        <w:t xml:space="preserve"> года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bCs/>
          <w:sz w:val="28"/>
          <w:szCs w:val="28"/>
        </w:rPr>
        <w:t xml:space="preserve">Поступило на рассмотрение </w:t>
      </w:r>
      <w:r w:rsidRPr="00001025">
        <w:rPr>
          <w:rFonts w:ascii="Times New Roman" w:hAnsi="Times New Roman"/>
          <w:sz w:val="28"/>
          <w:szCs w:val="28"/>
        </w:rPr>
        <w:t>3 заявлени</w:t>
      </w:r>
      <w:r w:rsidR="00001025" w:rsidRPr="00001025">
        <w:rPr>
          <w:rFonts w:ascii="Times New Roman" w:hAnsi="Times New Roman"/>
          <w:sz w:val="28"/>
          <w:szCs w:val="28"/>
        </w:rPr>
        <w:t>я</w:t>
      </w:r>
      <w:r w:rsidRPr="00001025">
        <w:rPr>
          <w:rFonts w:ascii="Times New Roman" w:hAnsi="Times New Roman"/>
          <w:sz w:val="28"/>
          <w:szCs w:val="28"/>
        </w:rPr>
        <w:t xml:space="preserve"> на предоставление лицензии 2-го вида (</w:t>
      </w:r>
      <w:hyperlink r:id="rId6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01201F" w:rsidRPr="00001025" w:rsidRDefault="0001201F" w:rsidP="0001201F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bCs/>
          <w:sz w:val="28"/>
          <w:szCs w:val="28"/>
        </w:rPr>
        <w:t>Всего рассмотрено (проведено выездных проверок) – 3 заявлени</w:t>
      </w:r>
      <w:r w:rsidR="00001025" w:rsidRPr="00001025">
        <w:rPr>
          <w:rFonts w:ascii="Times New Roman" w:hAnsi="Times New Roman"/>
          <w:bCs/>
          <w:sz w:val="28"/>
          <w:szCs w:val="28"/>
        </w:rPr>
        <w:t>я</w:t>
      </w:r>
      <w:r w:rsidRPr="00001025">
        <w:rPr>
          <w:rFonts w:ascii="Times New Roman" w:hAnsi="Times New Roman"/>
          <w:bCs/>
          <w:sz w:val="28"/>
          <w:szCs w:val="28"/>
        </w:rPr>
        <w:t xml:space="preserve"> </w:t>
      </w:r>
      <w:r w:rsidRPr="00001025">
        <w:rPr>
          <w:rFonts w:ascii="Times New Roman" w:hAnsi="Times New Roman"/>
          <w:sz w:val="28"/>
          <w:szCs w:val="28"/>
        </w:rPr>
        <w:t>на предоставление лицензии 2-го вида (</w:t>
      </w:r>
      <w:hyperlink r:id="rId7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bCs/>
          <w:sz w:val="28"/>
          <w:szCs w:val="28"/>
        </w:rPr>
        <w:t xml:space="preserve">Предоставлено - </w:t>
      </w:r>
      <w:r w:rsidR="00001025" w:rsidRPr="00001025">
        <w:rPr>
          <w:rFonts w:ascii="Times New Roman" w:hAnsi="Times New Roman"/>
          <w:bCs/>
          <w:sz w:val="28"/>
          <w:szCs w:val="28"/>
        </w:rPr>
        <w:t>3</w:t>
      </w:r>
      <w:r w:rsidRPr="00001025">
        <w:rPr>
          <w:rFonts w:ascii="Times New Roman" w:hAnsi="Times New Roman"/>
          <w:bCs/>
          <w:sz w:val="28"/>
          <w:szCs w:val="28"/>
        </w:rPr>
        <w:t xml:space="preserve"> лицензи</w:t>
      </w:r>
      <w:r w:rsidR="00001025" w:rsidRPr="00001025">
        <w:rPr>
          <w:rFonts w:ascii="Times New Roman" w:hAnsi="Times New Roman"/>
          <w:bCs/>
          <w:sz w:val="28"/>
          <w:szCs w:val="28"/>
        </w:rPr>
        <w:t>и</w:t>
      </w:r>
      <w:r w:rsidRPr="00001025">
        <w:rPr>
          <w:rFonts w:ascii="Times New Roman" w:hAnsi="Times New Roman"/>
          <w:bCs/>
          <w:sz w:val="28"/>
          <w:szCs w:val="28"/>
        </w:rPr>
        <w:t xml:space="preserve"> </w:t>
      </w:r>
      <w:r w:rsidRPr="00001025">
        <w:rPr>
          <w:rFonts w:ascii="Times New Roman" w:hAnsi="Times New Roman"/>
          <w:sz w:val="28"/>
          <w:szCs w:val="28"/>
        </w:rPr>
        <w:t>2-го вида (</w:t>
      </w:r>
      <w:hyperlink r:id="rId8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 xml:space="preserve">Переоформлено – </w:t>
      </w:r>
      <w:r w:rsidR="00001025" w:rsidRPr="00001025">
        <w:rPr>
          <w:rFonts w:ascii="Times New Roman" w:hAnsi="Times New Roman"/>
          <w:sz w:val="28"/>
          <w:szCs w:val="28"/>
        </w:rPr>
        <w:t>0</w:t>
      </w:r>
      <w:r w:rsidRPr="00001025">
        <w:rPr>
          <w:rFonts w:ascii="Times New Roman" w:hAnsi="Times New Roman"/>
          <w:sz w:val="28"/>
          <w:szCs w:val="28"/>
        </w:rPr>
        <w:t xml:space="preserve"> </w:t>
      </w:r>
      <w:r w:rsidRPr="00001025">
        <w:rPr>
          <w:rFonts w:ascii="Times New Roman" w:hAnsi="Times New Roman"/>
          <w:bCs/>
          <w:sz w:val="28"/>
          <w:szCs w:val="28"/>
        </w:rPr>
        <w:t>лицензи</w:t>
      </w:r>
      <w:r w:rsidR="00001025" w:rsidRPr="00001025">
        <w:rPr>
          <w:rFonts w:ascii="Times New Roman" w:hAnsi="Times New Roman"/>
          <w:bCs/>
          <w:sz w:val="28"/>
          <w:szCs w:val="28"/>
        </w:rPr>
        <w:t>й</w:t>
      </w:r>
      <w:r w:rsidRPr="00001025">
        <w:rPr>
          <w:rFonts w:ascii="Times New Roman" w:hAnsi="Times New Roman"/>
          <w:bCs/>
          <w:sz w:val="28"/>
          <w:szCs w:val="28"/>
        </w:rPr>
        <w:t xml:space="preserve"> </w:t>
      </w:r>
      <w:r w:rsidRPr="00001025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00102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1025">
        <w:rPr>
          <w:rFonts w:ascii="Times New Roman" w:hAnsi="Times New Roman"/>
          <w:bCs/>
          <w:sz w:val="28"/>
          <w:szCs w:val="28"/>
        </w:rPr>
        <w:t>Отказ</w:t>
      </w:r>
      <w:r w:rsidR="00001025" w:rsidRPr="00001025">
        <w:rPr>
          <w:rFonts w:ascii="Times New Roman" w:hAnsi="Times New Roman"/>
          <w:bCs/>
          <w:sz w:val="28"/>
          <w:szCs w:val="28"/>
        </w:rPr>
        <w:t>ов</w:t>
      </w:r>
      <w:r w:rsidRPr="00001025">
        <w:rPr>
          <w:rFonts w:ascii="Times New Roman" w:hAnsi="Times New Roman"/>
          <w:bCs/>
          <w:sz w:val="28"/>
          <w:szCs w:val="28"/>
        </w:rPr>
        <w:t xml:space="preserve"> в предоставлении лицензии </w:t>
      </w:r>
      <w:r w:rsidRPr="00001025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00102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00102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="00001025" w:rsidRPr="00001025">
        <w:rPr>
          <w:rFonts w:ascii="Times New Roman" w:hAnsi="Times New Roman"/>
          <w:bCs/>
          <w:sz w:val="28"/>
          <w:szCs w:val="28"/>
        </w:rPr>
        <w:t>не было</w:t>
      </w:r>
      <w:r w:rsidRPr="00001025">
        <w:rPr>
          <w:rFonts w:ascii="Times New Roman" w:hAnsi="Times New Roman"/>
          <w:bCs/>
          <w:sz w:val="28"/>
          <w:szCs w:val="28"/>
        </w:rPr>
        <w:t>.</w:t>
      </w:r>
    </w:p>
    <w:p w:rsidR="0001201F" w:rsidRPr="0000102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01201F" w:rsidRPr="0000102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 xml:space="preserve"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</w:t>
      </w:r>
      <w:r w:rsidRPr="00001025">
        <w:rPr>
          <w:rFonts w:ascii="Times New Roman" w:hAnsi="Times New Roman"/>
          <w:sz w:val="28"/>
          <w:szCs w:val="28"/>
        </w:rPr>
        <w:lastRenderedPageBreak/>
        <w:t>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01201F" w:rsidRPr="0000102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01201F" w:rsidRPr="0000102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лет;</w:t>
      </w:r>
    </w:p>
    <w:p w:rsidR="0001201F" w:rsidRPr="00001025" w:rsidRDefault="0001201F" w:rsidP="000120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025">
        <w:rPr>
          <w:rFonts w:ascii="Times New Roman" w:hAnsi="Times New Roman"/>
          <w:b/>
          <w:sz w:val="28"/>
          <w:szCs w:val="28"/>
        </w:rPr>
        <w:t xml:space="preserve">Осуществление </w:t>
      </w:r>
      <w:proofErr w:type="gramStart"/>
      <w:r w:rsidRPr="00001025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001025">
        <w:rPr>
          <w:rFonts w:ascii="Times New Roman" w:hAnsi="Times New Roman"/>
          <w:b/>
          <w:sz w:val="28"/>
          <w:szCs w:val="28"/>
        </w:rPr>
        <w:t xml:space="preserve"> соблюдением лицензиатами при осуществлении лицензируемых видов деятельности соответствующих лицензионных требований и условий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При подготовке Плана проведения плановых проверок на 201</w:t>
      </w:r>
      <w:r w:rsidR="00001025" w:rsidRPr="00001025">
        <w:rPr>
          <w:rFonts w:ascii="Times New Roman" w:hAnsi="Times New Roman"/>
          <w:sz w:val="28"/>
          <w:szCs w:val="28"/>
        </w:rPr>
        <w:t>8</w:t>
      </w:r>
      <w:r w:rsidRPr="00001025">
        <w:rPr>
          <w:rFonts w:ascii="Times New Roman" w:hAnsi="Times New Roman"/>
          <w:sz w:val="28"/>
          <w:szCs w:val="28"/>
        </w:rPr>
        <w:t xml:space="preserve"> год были учтены требования статьи 26_1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1025">
        <w:rPr>
          <w:rFonts w:ascii="Times New Roman" w:hAnsi="Times New Roman"/>
          <w:i/>
          <w:sz w:val="28"/>
          <w:szCs w:val="28"/>
        </w:rPr>
        <w:t>(</w:t>
      </w:r>
      <w:r w:rsidRPr="00001025">
        <w:rPr>
          <w:rFonts w:ascii="Times New Roman" w:hAnsi="Times New Roman"/>
          <w:i/>
          <w:sz w:val="28"/>
          <w:szCs w:val="28"/>
          <w:shd w:val="clear" w:color="auto" w:fill="FFFFFF"/>
        </w:rPr>
        <w:t>статья 26_1.</w:t>
      </w:r>
      <w:proofErr w:type="gramEnd"/>
      <w:r w:rsidRPr="00001025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001025">
        <w:rPr>
          <w:rFonts w:ascii="Times New Roman" w:hAnsi="Times New Roman"/>
          <w:i/>
          <w:sz w:val="28"/>
          <w:szCs w:val="28"/>
          <w:shd w:val="clear" w:color="auto" w:fill="FFFFFF"/>
        </w:rPr>
        <w:t>«Особенности организации и проведения в 2016 - 2018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предпринимательства»</w:t>
      </w:r>
      <w:r w:rsidRPr="00001025">
        <w:rPr>
          <w:rFonts w:ascii="Times New Roman" w:hAnsi="Times New Roman"/>
          <w:i/>
          <w:sz w:val="28"/>
          <w:szCs w:val="28"/>
        </w:rPr>
        <w:t>).</w:t>
      </w:r>
      <w:proofErr w:type="gramEnd"/>
    </w:p>
    <w:p w:rsidR="00001025" w:rsidRPr="00001025" w:rsidRDefault="0001201F" w:rsidP="0001201F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Лицензирующим органом в План плановых проверок юридических лиц и индивидуальных предпринимателей на 201</w:t>
      </w:r>
      <w:r w:rsidR="00001025" w:rsidRPr="00001025">
        <w:rPr>
          <w:rFonts w:ascii="Times New Roman" w:hAnsi="Times New Roman"/>
          <w:sz w:val="28"/>
          <w:szCs w:val="28"/>
        </w:rPr>
        <w:t>8</w:t>
      </w:r>
      <w:r w:rsidRPr="00001025">
        <w:rPr>
          <w:rFonts w:ascii="Times New Roman" w:hAnsi="Times New Roman"/>
          <w:sz w:val="28"/>
          <w:szCs w:val="28"/>
        </w:rPr>
        <w:t xml:space="preserve"> год </w:t>
      </w:r>
      <w:r w:rsidR="00001025" w:rsidRPr="00001025">
        <w:rPr>
          <w:rFonts w:ascii="Times New Roman" w:hAnsi="Times New Roman"/>
          <w:sz w:val="28"/>
          <w:szCs w:val="28"/>
        </w:rPr>
        <w:t>проверки не включались.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025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01201F" w:rsidRPr="0000102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1201F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01201F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01201F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01201F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01201F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01201F" w:rsidRPr="0000102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 xml:space="preserve">Для получения информации о правилах предоставления государственной услуги за </w:t>
      </w:r>
      <w:r w:rsidR="00001025" w:rsidRPr="00001025">
        <w:rPr>
          <w:rFonts w:ascii="Times New Roman" w:hAnsi="Times New Roman"/>
          <w:sz w:val="28"/>
          <w:szCs w:val="28"/>
        </w:rPr>
        <w:t xml:space="preserve">1-й квартал </w:t>
      </w:r>
      <w:r w:rsidRPr="00001025">
        <w:rPr>
          <w:rFonts w:ascii="Times New Roman" w:hAnsi="Times New Roman"/>
          <w:sz w:val="28"/>
          <w:szCs w:val="28"/>
        </w:rPr>
        <w:t>201</w:t>
      </w:r>
      <w:r w:rsidR="00001025" w:rsidRPr="00001025">
        <w:rPr>
          <w:rFonts w:ascii="Times New Roman" w:hAnsi="Times New Roman"/>
          <w:sz w:val="28"/>
          <w:szCs w:val="28"/>
        </w:rPr>
        <w:t>8</w:t>
      </w:r>
      <w:r w:rsidRPr="00001025">
        <w:rPr>
          <w:rFonts w:ascii="Times New Roman" w:hAnsi="Times New Roman"/>
          <w:sz w:val="28"/>
          <w:szCs w:val="28"/>
        </w:rPr>
        <w:t xml:space="preserve"> год</w:t>
      </w:r>
      <w:r w:rsidR="00001025" w:rsidRPr="00001025">
        <w:rPr>
          <w:rFonts w:ascii="Times New Roman" w:hAnsi="Times New Roman"/>
          <w:sz w:val="28"/>
          <w:szCs w:val="28"/>
        </w:rPr>
        <w:t>а</w:t>
      </w:r>
      <w:r w:rsidRPr="00001025">
        <w:rPr>
          <w:rFonts w:ascii="Times New Roman" w:hAnsi="Times New Roman"/>
          <w:sz w:val="28"/>
          <w:szCs w:val="28"/>
        </w:rPr>
        <w:t xml:space="preserve"> поступило </w:t>
      </w:r>
      <w:r w:rsidR="00001025" w:rsidRPr="00001025">
        <w:rPr>
          <w:rFonts w:ascii="Times New Roman" w:hAnsi="Times New Roman"/>
          <w:sz w:val="28"/>
          <w:szCs w:val="28"/>
        </w:rPr>
        <w:t>3</w:t>
      </w:r>
      <w:r w:rsidRPr="00001025">
        <w:rPr>
          <w:rFonts w:ascii="Times New Roman" w:hAnsi="Times New Roman"/>
          <w:sz w:val="28"/>
          <w:szCs w:val="28"/>
        </w:rPr>
        <w:t xml:space="preserve"> обращени</w:t>
      </w:r>
      <w:r w:rsidR="00001025" w:rsidRPr="00001025">
        <w:rPr>
          <w:rFonts w:ascii="Times New Roman" w:hAnsi="Times New Roman"/>
          <w:sz w:val="28"/>
          <w:szCs w:val="28"/>
        </w:rPr>
        <w:t>я</w:t>
      </w:r>
      <w:r w:rsidRPr="00001025">
        <w:rPr>
          <w:rFonts w:ascii="Times New Roman" w:hAnsi="Times New Roman"/>
          <w:sz w:val="28"/>
          <w:szCs w:val="28"/>
        </w:rPr>
        <w:t>.</w:t>
      </w:r>
    </w:p>
    <w:p w:rsidR="0001201F" w:rsidRPr="0000102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1025">
        <w:rPr>
          <w:rFonts w:ascii="Times New Roman" w:hAnsi="Times New Roman"/>
          <w:sz w:val="28"/>
          <w:szCs w:val="28"/>
        </w:rPr>
        <w:t xml:space="preserve">Были оказаны </w:t>
      </w:r>
      <w:r w:rsidR="00001025" w:rsidRPr="00001025">
        <w:rPr>
          <w:rFonts w:ascii="Times New Roman" w:hAnsi="Times New Roman"/>
          <w:sz w:val="28"/>
          <w:szCs w:val="28"/>
        </w:rPr>
        <w:t>3</w:t>
      </w:r>
      <w:r w:rsidRPr="00001025">
        <w:rPr>
          <w:rFonts w:ascii="Times New Roman" w:hAnsi="Times New Roman"/>
          <w:sz w:val="28"/>
          <w:szCs w:val="28"/>
        </w:rPr>
        <w:t xml:space="preserve"> личных устных консультации о правилах предоставления государственной услуги. </w:t>
      </w:r>
      <w:proofErr w:type="gramEnd"/>
    </w:p>
    <w:p w:rsidR="0001201F" w:rsidRPr="0000102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01201F" w:rsidRPr="0000102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01201F" w:rsidRPr="0000102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00102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025">
        <w:rPr>
          <w:rFonts w:ascii="Times New Roman" w:hAnsi="Times New Roman"/>
          <w:sz w:val="28"/>
          <w:szCs w:val="28"/>
        </w:rPr>
        <w:lastRenderedPageBreak/>
        <w:t>Времени ожидания заявителя для получения личной устной консультации не было.</w:t>
      </w:r>
    </w:p>
    <w:p w:rsidR="00796400" w:rsidRPr="0040303F" w:rsidRDefault="00796400" w:rsidP="008F15A6">
      <w:pPr>
        <w:spacing w:after="0" w:line="240" w:lineRule="auto"/>
        <w:jc w:val="center"/>
        <w:rPr>
          <w:rFonts w:ascii="Times New Roman" w:hAnsi="Times New Roman"/>
          <w:color w:val="00B050"/>
          <w:sz w:val="28"/>
          <w:szCs w:val="28"/>
        </w:rPr>
      </w:pPr>
      <w:r w:rsidRPr="0040303F">
        <w:rPr>
          <w:rFonts w:ascii="Times New Roman" w:hAnsi="Times New Roman"/>
          <w:color w:val="00B050"/>
          <w:sz w:val="28"/>
          <w:szCs w:val="28"/>
        </w:rPr>
        <w:tab/>
        <w:t xml:space="preserve"> </w:t>
      </w:r>
    </w:p>
    <w:p w:rsidR="00796400" w:rsidRPr="004A6486" w:rsidRDefault="00796400" w:rsidP="008F15A6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0303F">
        <w:rPr>
          <w:rStyle w:val="a3"/>
          <w:rFonts w:ascii="Times New Roman" w:eastAsia="Arial Unicode MS" w:hAnsi="Times New Roman"/>
          <w:bCs/>
          <w:color w:val="00B050"/>
          <w:spacing w:val="-4"/>
          <w:sz w:val="28"/>
          <w:szCs w:val="28"/>
        </w:rPr>
        <w:tab/>
      </w:r>
      <w:r w:rsidRPr="004A6486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796400" w:rsidRPr="004A6486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504790" w:rsidRPr="004A6486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486">
        <w:rPr>
          <w:rFonts w:ascii="Times New Roman" w:hAnsi="Times New Roman"/>
          <w:sz w:val="28"/>
          <w:szCs w:val="28"/>
        </w:rPr>
        <w:t>Безопасность людей на водных объектах Псковской области характеризуется следующими показателями:</w:t>
      </w:r>
    </w:p>
    <w:p w:rsidR="00504790" w:rsidRPr="004A6486" w:rsidRDefault="00B96988" w:rsidP="005047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04790" w:rsidRPr="004A6486">
        <w:rPr>
          <w:rFonts w:ascii="Times New Roman" w:hAnsi="Times New Roman"/>
          <w:sz w:val="28"/>
          <w:szCs w:val="28"/>
        </w:rPr>
        <w:t xml:space="preserve"> 2010 по 2017 годы количество погибших людей на водных объектах области сократилось в 2,5 раза </w:t>
      </w:r>
      <w:r w:rsidR="00504790" w:rsidRPr="004A6486">
        <w:rPr>
          <w:rFonts w:ascii="Times New Roman" w:hAnsi="Times New Roman"/>
          <w:i/>
          <w:sz w:val="28"/>
          <w:szCs w:val="28"/>
        </w:rPr>
        <w:t>(с 116 до 4</w:t>
      </w:r>
      <w:r w:rsidR="00FD47B5" w:rsidRPr="004A6486">
        <w:rPr>
          <w:rFonts w:ascii="Times New Roman" w:hAnsi="Times New Roman"/>
          <w:i/>
          <w:sz w:val="28"/>
          <w:szCs w:val="28"/>
        </w:rPr>
        <w:t>7</w:t>
      </w:r>
      <w:r>
        <w:rPr>
          <w:rFonts w:ascii="Times New Roman" w:hAnsi="Times New Roman"/>
          <w:i/>
          <w:sz w:val="28"/>
          <w:szCs w:val="28"/>
        </w:rPr>
        <w:t>;</w:t>
      </w:r>
      <w:r w:rsidR="00504790" w:rsidRPr="004A6486">
        <w:rPr>
          <w:rFonts w:ascii="Times New Roman" w:hAnsi="Times New Roman"/>
          <w:i/>
          <w:sz w:val="28"/>
          <w:szCs w:val="28"/>
        </w:rPr>
        <w:t>.</w:t>
      </w:r>
    </w:p>
    <w:p w:rsidR="00504790" w:rsidRPr="004A6486" w:rsidRDefault="00B96988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04790" w:rsidRPr="004A6486">
        <w:rPr>
          <w:rFonts w:ascii="Times New Roman" w:hAnsi="Times New Roman"/>
          <w:sz w:val="28"/>
          <w:szCs w:val="28"/>
        </w:rPr>
        <w:t xml:space="preserve"> начала 201</w:t>
      </w:r>
      <w:r w:rsidR="00683D5F" w:rsidRPr="004A6486">
        <w:rPr>
          <w:rFonts w:ascii="Times New Roman" w:hAnsi="Times New Roman"/>
          <w:sz w:val="28"/>
          <w:szCs w:val="28"/>
        </w:rPr>
        <w:t>8</w:t>
      </w:r>
      <w:r w:rsidR="00504790" w:rsidRPr="004A6486">
        <w:rPr>
          <w:rFonts w:ascii="Times New Roman" w:hAnsi="Times New Roman"/>
          <w:sz w:val="28"/>
          <w:szCs w:val="28"/>
        </w:rPr>
        <w:t xml:space="preserve"> года на водных объектах произошло </w:t>
      </w:r>
      <w:r w:rsidR="00FD47B5" w:rsidRPr="004A6486">
        <w:rPr>
          <w:rFonts w:ascii="Times New Roman" w:hAnsi="Times New Roman"/>
          <w:sz w:val="28"/>
          <w:szCs w:val="28"/>
        </w:rPr>
        <w:t>1</w:t>
      </w:r>
      <w:r w:rsidR="00504790" w:rsidRPr="004A6486">
        <w:rPr>
          <w:rFonts w:ascii="Times New Roman" w:hAnsi="Times New Roman"/>
          <w:sz w:val="28"/>
          <w:szCs w:val="28"/>
        </w:rPr>
        <w:t xml:space="preserve"> происшестви</w:t>
      </w:r>
      <w:r w:rsidR="00FD47B5" w:rsidRPr="004A6486">
        <w:rPr>
          <w:rFonts w:ascii="Times New Roman" w:hAnsi="Times New Roman"/>
          <w:sz w:val="28"/>
          <w:szCs w:val="28"/>
        </w:rPr>
        <w:t>е</w:t>
      </w:r>
      <w:r w:rsidR="00504790" w:rsidRPr="004A6486">
        <w:rPr>
          <w:rFonts w:ascii="Times New Roman" w:hAnsi="Times New Roman"/>
          <w:sz w:val="28"/>
          <w:szCs w:val="28"/>
        </w:rPr>
        <w:t xml:space="preserve"> (по отношению к АППГ снижение на </w:t>
      </w:r>
      <w:r w:rsidR="00683D5F" w:rsidRPr="004A6486">
        <w:rPr>
          <w:rFonts w:ascii="Times New Roman" w:hAnsi="Times New Roman"/>
          <w:sz w:val="28"/>
          <w:szCs w:val="28"/>
        </w:rPr>
        <w:t>85</w:t>
      </w:r>
      <w:r w:rsidR="00504790" w:rsidRPr="004A6486">
        <w:rPr>
          <w:rFonts w:ascii="Times New Roman" w:hAnsi="Times New Roman"/>
          <w:sz w:val="28"/>
          <w:szCs w:val="28"/>
        </w:rPr>
        <w:t>,</w:t>
      </w:r>
      <w:r w:rsidR="00FD47B5" w:rsidRPr="004A6486">
        <w:rPr>
          <w:rFonts w:ascii="Times New Roman" w:hAnsi="Times New Roman"/>
          <w:sz w:val="28"/>
          <w:szCs w:val="28"/>
        </w:rPr>
        <w:t>7</w:t>
      </w:r>
      <w:r w:rsidR="00504790" w:rsidRPr="004A6486">
        <w:rPr>
          <w:rFonts w:ascii="Times New Roman" w:hAnsi="Times New Roman"/>
          <w:sz w:val="28"/>
          <w:szCs w:val="28"/>
        </w:rPr>
        <w:t>%, в 201</w:t>
      </w:r>
      <w:r w:rsidR="00683D5F" w:rsidRPr="004A6486">
        <w:rPr>
          <w:rFonts w:ascii="Times New Roman" w:hAnsi="Times New Roman"/>
          <w:sz w:val="28"/>
          <w:szCs w:val="28"/>
        </w:rPr>
        <w:t>7</w:t>
      </w:r>
      <w:r w:rsidR="00504790" w:rsidRPr="004A6486">
        <w:rPr>
          <w:rFonts w:ascii="Times New Roman" w:hAnsi="Times New Roman"/>
          <w:sz w:val="28"/>
          <w:szCs w:val="28"/>
        </w:rPr>
        <w:t xml:space="preserve"> г.– </w:t>
      </w:r>
      <w:r w:rsidR="00683D5F" w:rsidRPr="004A6486">
        <w:rPr>
          <w:rFonts w:ascii="Times New Roman" w:hAnsi="Times New Roman"/>
          <w:sz w:val="28"/>
          <w:szCs w:val="28"/>
        </w:rPr>
        <w:t>7</w:t>
      </w:r>
      <w:r w:rsidR="00504790" w:rsidRPr="004A6486">
        <w:rPr>
          <w:rFonts w:ascii="Times New Roman" w:hAnsi="Times New Roman"/>
          <w:sz w:val="28"/>
          <w:szCs w:val="28"/>
        </w:rPr>
        <w:t xml:space="preserve">), в которых: </w:t>
      </w:r>
    </w:p>
    <w:p w:rsidR="00504790" w:rsidRPr="004A6486" w:rsidRDefault="00B96988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04790" w:rsidRPr="004A6486">
        <w:rPr>
          <w:rFonts w:ascii="Times New Roman" w:hAnsi="Times New Roman"/>
          <w:sz w:val="28"/>
          <w:szCs w:val="28"/>
        </w:rPr>
        <w:t xml:space="preserve">огиб – </w:t>
      </w:r>
      <w:r w:rsidR="00683D5F" w:rsidRPr="004A6486">
        <w:rPr>
          <w:rFonts w:ascii="Times New Roman" w:hAnsi="Times New Roman"/>
          <w:sz w:val="28"/>
          <w:szCs w:val="28"/>
        </w:rPr>
        <w:t>1</w:t>
      </w:r>
      <w:r w:rsidR="00504790" w:rsidRPr="004A6486">
        <w:rPr>
          <w:rFonts w:ascii="Times New Roman" w:hAnsi="Times New Roman"/>
          <w:sz w:val="28"/>
          <w:szCs w:val="28"/>
        </w:rPr>
        <w:t xml:space="preserve"> чел. (по отношению к АППГ – снижение на </w:t>
      </w:r>
      <w:r w:rsidR="00683D5F" w:rsidRPr="004A6486">
        <w:rPr>
          <w:rFonts w:ascii="Times New Roman" w:hAnsi="Times New Roman"/>
          <w:sz w:val="28"/>
          <w:szCs w:val="28"/>
        </w:rPr>
        <w:t>80</w:t>
      </w:r>
      <w:r w:rsidR="00504790" w:rsidRPr="004A6486">
        <w:rPr>
          <w:rFonts w:ascii="Times New Roman" w:hAnsi="Times New Roman"/>
          <w:sz w:val="28"/>
          <w:szCs w:val="28"/>
        </w:rPr>
        <w:t>%, в 201</w:t>
      </w:r>
      <w:r w:rsidR="00683D5F" w:rsidRPr="004A6486">
        <w:rPr>
          <w:rFonts w:ascii="Times New Roman" w:hAnsi="Times New Roman"/>
          <w:sz w:val="28"/>
          <w:szCs w:val="28"/>
        </w:rPr>
        <w:t>7</w:t>
      </w:r>
      <w:r w:rsidR="00504790" w:rsidRPr="004A6486">
        <w:rPr>
          <w:rFonts w:ascii="Times New Roman" w:hAnsi="Times New Roman"/>
          <w:sz w:val="28"/>
          <w:szCs w:val="28"/>
        </w:rPr>
        <w:t xml:space="preserve"> г.– </w:t>
      </w:r>
      <w:r w:rsidR="00683D5F" w:rsidRPr="004A6486">
        <w:rPr>
          <w:rFonts w:ascii="Times New Roman" w:hAnsi="Times New Roman"/>
          <w:sz w:val="28"/>
          <w:szCs w:val="28"/>
        </w:rPr>
        <w:t>5</w:t>
      </w:r>
      <w:r w:rsidR="00504790" w:rsidRPr="004A6486">
        <w:rPr>
          <w:rFonts w:ascii="Times New Roman" w:hAnsi="Times New Roman"/>
          <w:sz w:val="28"/>
          <w:szCs w:val="28"/>
        </w:rPr>
        <w:t xml:space="preserve"> чел.)</w:t>
      </w:r>
      <w:r>
        <w:rPr>
          <w:rFonts w:ascii="Times New Roman" w:hAnsi="Times New Roman"/>
          <w:sz w:val="28"/>
          <w:szCs w:val="28"/>
        </w:rPr>
        <w:t>;</w:t>
      </w:r>
    </w:p>
    <w:p w:rsidR="00504790" w:rsidRPr="004A6486" w:rsidRDefault="00B96988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504790" w:rsidRPr="004A6486">
        <w:rPr>
          <w:rFonts w:ascii="Times New Roman" w:hAnsi="Times New Roman"/>
          <w:sz w:val="28"/>
          <w:szCs w:val="28"/>
        </w:rPr>
        <w:t xml:space="preserve">пасено – </w:t>
      </w:r>
      <w:r w:rsidR="0035594F" w:rsidRPr="004A6486">
        <w:rPr>
          <w:rFonts w:ascii="Times New Roman" w:hAnsi="Times New Roman"/>
          <w:sz w:val="28"/>
          <w:szCs w:val="28"/>
        </w:rPr>
        <w:t>0</w:t>
      </w:r>
      <w:r w:rsidR="00504790" w:rsidRPr="004A6486">
        <w:rPr>
          <w:rFonts w:ascii="Times New Roman" w:hAnsi="Times New Roman"/>
          <w:sz w:val="28"/>
          <w:szCs w:val="28"/>
        </w:rPr>
        <w:t xml:space="preserve"> чел. (по отношению к АППГ – снижение на </w:t>
      </w:r>
      <w:r w:rsidR="0035594F" w:rsidRPr="004A6486">
        <w:rPr>
          <w:rFonts w:ascii="Times New Roman" w:hAnsi="Times New Roman"/>
          <w:sz w:val="28"/>
          <w:szCs w:val="28"/>
        </w:rPr>
        <w:t>100</w:t>
      </w:r>
      <w:r w:rsidR="00504790" w:rsidRPr="004A6486">
        <w:rPr>
          <w:rFonts w:ascii="Times New Roman" w:hAnsi="Times New Roman"/>
          <w:sz w:val="28"/>
          <w:szCs w:val="28"/>
        </w:rPr>
        <w:t>%, в 201</w:t>
      </w:r>
      <w:r w:rsidR="0035594F" w:rsidRPr="004A6486">
        <w:rPr>
          <w:rFonts w:ascii="Times New Roman" w:hAnsi="Times New Roman"/>
          <w:sz w:val="28"/>
          <w:szCs w:val="28"/>
        </w:rPr>
        <w:t>7</w:t>
      </w:r>
      <w:r w:rsidR="00504790" w:rsidRPr="004A6486">
        <w:rPr>
          <w:rFonts w:ascii="Times New Roman" w:hAnsi="Times New Roman"/>
          <w:sz w:val="28"/>
          <w:szCs w:val="28"/>
        </w:rPr>
        <w:t xml:space="preserve"> г.– </w:t>
      </w:r>
      <w:r w:rsidR="0035594F" w:rsidRPr="004A6486">
        <w:rPr>
          <w:rFonts w:ascii="Times New Roman" w:hAnsi="Times New Roman"/>
          <w:sz w:val="28"/>
          <w:szCs w:val="28"/>
        </w:rPr>
        <w:t>15</w:t>
      </w:r>
      <w:r w:rsidR="00504790" w:rsidRPr="004A6486">
        <w:rPr>
          <w:rFonts w:ascii="Times New Roman" w:hAnsi="Times New Roman"/>
          <w:sz w:val="28"/>
          <w:szCs w:val="28"/>
        </w:rPr>
        <w:t>).</w:t>
      </w:r>
    </w:p>
    <w:p w:rsidR="00504790" w:rsidRPr="004A6486" w:rsidRDefault="0050479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796400" w:rsidRPr="004A6486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796400" w:rsidRPr="004A6486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4A6486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796400" w:rsidRPr="004A6486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504790" w:rsidRPr="009B22AF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22AF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9B22AF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504790" w:rsidRPr="009B22AF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</w:t>
      </w:r>
      <w:r w:rsidR="00F62B22">
        <w:rPr>
          <w:rFonts w:ascii="Times New Roman" w:hAnsi="Times New Roman"/>
          <w:sz w:val="28"/>
          <w:szCs w:val="28"/>
        </w:rPr>
        <w:t>Г</w:t>
      </w:r>
      <w:r w:rsidRPr="009B22AF">
        <w:rPr>
          <w:rFonts w:ascii="Times New Roman" w:hAnsi="Times New Roman"/>
          <w:sz w:val="28"/>
          <w:szCs w:val="28"/>
        </w:rPr>
        <w:t>лавного управления МЧС России по субъекту Российской Федерации.</w:t>
      </w:r>
    </w:p>
    <w:p w:rsidR="00504790" w:rsidRPr="009B22AF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504790" w:rsidRPr="009B22AF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9B22AF">
        <w:rPr>
          <w:rFonts w:ascii="Times New Roman" w:hAnsi="Times New Roman"/>
          <w:sz w:val="28"/>
          <w:szCs w:val="28"/>
        </w:rPr>
        <w:t>со</w:t>
      </w:r>
      <w:proofErr w:type="gramEnd"/>
      <w:r w:rsidRPr="009B22AF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9B22AF">
        <w:rPr>
          <w:rFonts w:ascii="Times New Roman" w:hAnsi="Times New Roman"/>
          <w:sz w:val="28"/>
          <w:szCs w:val="28"/>
        </w:rPr>
        <w:t xml:space="preserve">АСС Псковской области, Отделом 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</w:t>
      </w:r>
      <w:r w:rsidRPr="009B22AF">
        <w:rPr>
          <w:rFonts w:ascii="Times New Roman" w:hAnsi="Times New Roman"/>
          <w:sz w:val="28"/>
          <w:szCs w:val="28"/>
        </w:rPr>
        <w:lastRenderedPageBreak/>
        <w:t xml:space="preserve">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7626A8" w:rsidRPr="009B22AF" w:rsidRDefault="007626A8" w:rsidP="007626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За  1 квартал 2018 года проведено 125 мероприятий по контролю на водных объектах, в т.ч. профилактические выезды и выходы. </w:t>
      </w:r>
    </w:p>
    <w:p w:rsidR="007626A8" w:rsidRPr="009B22AF" w:rsidRDefault="007626A8" w:rsidP="007626A8">
      <w:pPr>
        <w:tabs>
          <w:tab w:val="left" w:pos="709"/>
        </w:tabs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 xml:space="preserve">          В результате проведенных в отчетном периоде  в  ходе 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протоколов об административных правонарушениях не составлялось.   </w:t>
      </w:r>
    </w:p>
    <w:p w:rsidR="00504790" w:rsidRPr="004474B2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:rsidR="00504790" w:rsidRPr="007626A8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26A8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7626A8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504790" w:rsidRPr="007626A8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7626A8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6A8">
        <w:rPr>
          <w:rFonts w:ascii="Times New Roman" w:hAnsi="Times New Roman"/>
          <w:sz w:val="28"/>
          <w:szCs w:val="28"/>
        </w:rPr>
        <w:t>По состоянию на 31.</w:t>
      </w:r>
      <w:r w:rsidR="007626A8" w:rsidRPr="007626A8">
        <w:rPr>
          <w:rFonts w:ascii="Times New Roman" w:hAnsi="Times New Roman"/>
          <w:sz w:val="28"/>
          <w:szCs w:val="28"/>
        </w:rPr>
        <w:t>04</w:t>
      </w:r>
      <w:r w:rsidRPr="007626A8">
        <w:rPr>
          <w:rFonts w:ascii="Times New Roman" w:hAnsi="Times New Roman"/>
          <w:sz w:val="28"/>
          <w:szCs w:val="28"/>
        </w:rPr>
        <w:t>.201</w:t>
      </w:r>
      <w:r w:rsidR="007626A8" w:rsidRPr="007626A8">
        <w:rPr>
          <w:rFonts w:ascii="Times New Roman" w:hAnsi="Times New Roman"/>
          <w:sz w:val="28"/>
          <w:szCs w:val="28"/>
        </w:rPr>
        <w:t>8</w:t>
      </w:r>
      <w:r w:rsidRPr="007626A8">
        <w:rPr>
          <w:rFonts w:ascii="Times New Roman" w:hAnsi="Times New Roman"/>
          <w:sz w:val="28"/>
          <w:szCs w:val="28"/>
        </w:rPr>
        <w:t xml:space="preserve"> года на учете в Центре ГИМС состоит 168</w:t>
      </w:r>
      <w:r w:rsidR="007626A8" w:rsidRPr="007626A8">
        <w:rPr>
          <w:rFonts w:ascii="Times New Roman" w:hAnsi="Times New Roman"/>
          <w:sz w:val="28"/>
          <w:szCs w:val="28"/>
        </w:rPr>
        <w:t>18</w:t>
      </w:r>
      <w:r w:rsidRPr="007626A8">
        <w:rPr>
          <w:rFonts w:ascii="Times New Roman" w:hAnsi="Times New Roman"/>
          <w:sz w:val="28"/>
          <w:szCs w:val="28"/>
        </w:rPr>
        <w:t xml:space="preserve"> маломерное судно, в том числе 809</w:t>
      </w:r>
      <w:r w:rsidR="007626A8" w:rsidRPr="007626A8">
        <w:rPr>
          <w:rFonts w:ascii="Times New Roman" w:hAnsi="Times New Roman"/>
          <w:sz w:val="28"/>
          <w:szCs w:val="28"/>
        </w:rPr>
        <w:t>4</w:t>
      </w:r>
      <w:r w:rsidRPr="007626A8">
        <w:rPr>
          <w:rFonts w:ascii="Times New Roman" w:hAnsi="Times New Roman"/>
          <w:sz w:val="28"/>
          <w:szCs w:val="28"/>
        </w:rPr>
        <w:t xml:space="preserve"> моторных судна и 874</w:t>
      </w:r>
      <w:r w:rsidR="007626A8" w:rsidRPr="007626A8">
        <w:rPr>
          <w:rFonts w:ascii="Times New Roman" w:hAnsi="Times New Roman"/>
          <w:sz w:val="28"/>
          <w:szCs w:val="28"/>
        </w:rPr>
        <w:t>9</w:t>
      </w:r>
      <w:r w:rsidRPr="007626A8">
        <w:rPr>
          <w:rFonts w:ascii="Times New Roman" w:hAnsi="Times New Roman"/>
          <w:sz w:val="28"/>
          <w:szCs w:val="28"/>
        </w:rPr>
        <w:t xml:space="preserve"> гребных судов.</w:t>
      </w:r>
    </w:p>
    <w:p w:rsidR="00504790" w:rsidRPr="007626A8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26A8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7626A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626A8">
        <w:rPr>
          <w:rFonts w:ascii="Times New Roman" w:hAnsi="Times New Roman"/>
          <w:sz w:val="28"/>
          <w:szCs w:val="28"/>
        </w:rPr>
        <w:t>а также об изменении и признании 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 не противоречащей</w:t>
      </w:r>
      <w:proofErr w:type="gramEnd"/>
      <w:r w:rsidRPr="007626A8">
        <w:rPr>
          <w:rFonts w:ascii="Times New Roman" w:hAnsi="Times New Roman"/>
          <w:sz w:val="28"/>
          <w:szCs w:val="28"/>
        </w:rPr>
        <w:t xml:space="preserve">  Федеральному закону 36-ФЗ от 23.04.2012 г.</w:t>
      </w:r>
    </w:p>
    <w:p w:rsidR="00504790" w:rsidRPr="007626A8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6A8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 осуществляются должностными лицами  инспекторских подразделений ФКУ «Центр ГИМС МЧС России по Псковской области»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7626A8">
        <w:rPr>
          <w:rFonts w:ascii="Times New Roman" w:hAnsi="Times New Roman"/>
          <w:sz w:val="28"/>
          <w:szCs w:val="28"/>
        </w:rPr>
        <w:t>Гдов</w:t>
      </w:r>
      <w:proofErr w:type="spellEnd"/>
      <w:r w:rsidRPr="007626A8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504790" w:rsidRPr="007626A8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6A8">
        <w:rPr>
          <w:rFonts w:ascii="Times New Roman" w:hAnsi="Times New Roman"/>
          <w:sz w:val="28"/>
          <w:szCs w:val="28"/>
        </w:rPr>
        <w:t>За отчётный период осуществлен</w:t>
      </w:r>
      <w:r w:rsidR="004D7B2B">
        <w:rPr>
          <w:rFonts w:ascii="Times New Roman" w:hAnsi="Times New Roman"/>
          <w:sz w:val="28"/>
          <w:szCs w:val="28"/>
        </w:rPr>
        <w:t>о</w:t>
      </w:r>
      <w:r w:rsidRPr="007626A8">
        <w:rPr>
          <w:rFonts w:ascii="Times New Roman" w:hAnsi="Times New Roman"/>
          <w:sz w:val="28"/>
          <w:szCs w:val="28"/>
        </w:rPr>
        <w:t xml:space="preserve"> </w:t>
      </w:r>
      <w:r w:rsidR="007626A8" w:rsidRPr="007626A8">
        <w:rPr>
          <w:rFonts w:ascii="Times New Roman" w:hAnsi="Times New Roman"/>
          <w:sz w:val="28"/>
          <w:szCs w:val="28"/>
        </w:rPr>
        <w:t>1</w:t>
      </w:r>
      <w:r w:rsidR="004D7B2B">
        <w:rPr>
          <w:rFonts w:ascii="Times New Roman" w:hAnsi="Times New Roman"/>
          <w:sz w:val="28"/>
          <w:szCs w:val="28"/>
        </w:rPr>
        <w:t>9</w:t>
      </w:r>
      <w:r w:rsidRPr="007626A8">
        <w:rPr>
          <w:rFonts w:ascii="Times New Roman" w:hAnsi="Times New Roman"/>
          <w:sz w:val="28"/>
          <w:szCs w:val="28"/>
        </w:rPr>
        <w:t xml:space="preserve"> государственн</w:t>
      </w:r>
      <w:r w:rsidR="004D7B2B">
        <w:rPr>
          <w:rFonts w:ascii="Times New Roman" w:hAnsi="Times New Roman"/>
          <w:sz w:val="28"/>
          <w:szCs w:val="28"/>
        </w:rPr>
        <w:t>ых</w:t>
      </w:r>
      <w:r w:rsidRPr="007626A8">
        <w:rPr>
          <w:rFonts w:ascii="Times New Roman" w:hAnsi="Times New Roman"/>
          <w:sz w:val="28"/>
          <w:szCs w:val="28"/>
        </w:rPr>
        <w:t xml:space="preserve"> регистраци</w:t>
      </w:r>
      <w:r w:rsidR="004D7B2B">
        <w:rPr>
          <w:rFonts w:ascii="Times New Roman" w:hAnsi="Times New Roman"/>
          <w:sz w:val="28"/>
          <w:szCs w:val="28"/>
        </w:rPr>
        <w:t>й</w:t>
      </w:r>
      <w:r w:rsidRPr="007626A8">
        <w:rPr>
          <w:rFonts w:ascii="Times New Roman" w:hAnsi="Times New Roman"/>
          <w:sz w:val="28"/>
          <w:szCs w:val="28"/>
        </w:rPr>
        <w:t xml:space="preserve"> маломерных судов.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504790" w:rsidRPr="007626A8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504790" w:rsidRPr="007626A8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504790" w:rsidRPr="007626A8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626A8">
        <w:rPr>
          <w:sz w:val="28"/>
          <w:szCs w:val="28"/>
        </w:rPr>
        <w:lastRenderedPageBreak/>
        <w:t>Аттестация судоводителей на право управления маломерными судами осуществляется на основании приказа МЧС России от 27.05.2014 № 262                     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7626A8">
        <w:rPr>
          <w:sz w:val="28"/>
          <w:szCs w:val="28"/>
        </w:rPr>
        <w:t xml:space="preserve"> </w:t>
      </w:r>
      <w:proofErr w:type="gramStart"/>
      <w:r w:rsidRPr="007626A8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7626A8">
        <w:rPr>
          <w:sz w:val="28"/>
          <w:szCs w:val="28"/>
        </w:rPr>
        <w:t>Чуприяном</w:t>
      </w:r>
      <w:proofErr w:type="spellEnd"/>
      <w:r w:rsidRPr="007626A8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</w:t>
      </w:r>
      <w:proofErr w:type="gramEnd"/>
      <w:r w:rsidRPr="007626A8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плавания.</w:t>
      </w:r>
    </w:p>
    <w:p w:rsidR="007626A8" w:rsidRPr="00F910F4" w:rsidRDefault="007626A8" w:rsidP="007626A8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Аттестационная комиссия на 201</w:t>
      </w:r>
      <w:r>
        <w:rPr>
          <w:sz w:val="28"/>
          <w:szCs w:val="28"/>
        </w:rPr>
        <w:t>8</w:t>
      </w:r>
      <w:r w:rsidRPr="00F910F4">
        <w:rPr>
          <w:sz w:val="28"/>
          <w:szCs w:val="28"/>
        </w:rPr>
        <w:t xml:space="preserve"> год была определена приказами Главного управления МЧС России по Псковской области от </w:t>
      </w:r>
      <w:r>
        <w:rPr>
          <w:sz w:val="28"/>
          <w:szCs w:val="28"/>
        </w:rPr>
        <w:t>22</w:t>
      </w:r>
      <w:r w:rsidRPr="00F910F4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F910F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910F4">
        <w:rPr>
          <w:sz w:val="28"/>
          <w:szCs w:val="28"/>
        </w:rPr>
        <w:t xml:space="preserve"> № 4</w:t>
      </w:r>
      <w:r>
        <w:rPr>
          <w:sz w:val="28"/>
          <w:szCs w:val="28"/>
        </w:rPr>
        <w:t>02</w:t>
      </w:r>
      <w:r w:rsidRPr="00F910F4">
        <w:rPr>
          <w:sz w:val="28"/>
          <w:szCs w:val="28"/>
        </w:rPr>
        <w:t xml:space="preserve"> 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7626A8" w:rsidRPr="00F910F4" w:rsidRDefault="007626A8" w:rsidP="007626A8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Аттестационные комиссии по аттестации судоводителей работают согласно утвержденного распорядка в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</w:t>
      </w:r>
      <w:proofErr w:type="spellStart"/>
      <w:r w:rsidRPr="00F910F4">
        <w:rPr>
          <w:sz w:val="28"/>
          <w:szCs w:val="28"/>
        </w:rPr>
        <w:t>Гдове</w:t>
      </w:r>
      <w:proofErr w:type="spellEnd"/>
      <w:r w:rsidRPr="00F910F4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7626A8" w:rsidRPr="00B15200" w:rsidRDefault="007626A8" w:rsidP="007626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 квартале 2018 года аттестация судоводителей </w:t>
      </w:r>
      <w:r w:rsidRPr="00B15200">
        <w:rPr>
          <w:rFonts w:ascii="Times New Roman" w:hAnsi="Times New Roman" w:cs="Times New Roman"/>
          <w:sz w:val="28"/>
          <w:szCs w:val="28"/>
        </w:rPr>
        <w:t xml:space="preserve"> на право управления маломерным судном </w:t>
      </w:r>
      <w:r>
        <w:rPr>
          <w:rFonts w:ascii="Times New Roman" w:hAnsi="Times New Roman" w:cs="Times New Roman"/>
          <w:sz w:val="28"/>
          <w:szCs w:val="28"/>
        </w:rPr>
        <w:t xml:space="preserve"> не проводилась.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4474B2">
        <w:rPr>
          <w:rFonts w:ascii="Times New Roman" w:hAnsi="Times New Roman" w:cs="Times New Roman"/>
          <w:color w:val="7030A0"/>
          <w:sz w:val="28"/>
          <w:szCs w:val="28"/>
        </w:rPr>
        <w:t>.</w:t>
      </w:r>
    </w:p>
    <w:p w:rsidR="00504790" w:rsidRPr="007626A8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504790" w:rsidRPr="007626A8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A8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504790" w:rsidRPr="007626A8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626A8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7626A8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971754" w:rsidRPr="00B15200" w:rsidRDefault="00971754" w:rsidP="00971754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5200">
        <w:rPr>
          <w:sz w:val="28"/>
          <w:szCs w:val="28"/>
        </w:rPr>
        <w:t xml:space="preserve">На учете в ГИМС на </w:t>
      </w:r>
      <w:r w:rsidR="00F62B22">
        <w:rPr>
          <w:sz w:val="28"/>
          <w:szCs w:val="28"/>
        </w:rPr>
        <w:t>3</w:t>
      </w:r>
      <w:r w:rsidRPr="00B15200">
        <w:rPr>
          <w:sz w:val="28"/>
          <w:szCs w:val="28"/>
        </w:rPr>
        <w:t>1.0</w:t>
      </w:r>
      <w:r>
        <w:rPr>
          <w:sz w:val="28"/>
          <w:szCs w:val="28"/>
        </w:rPr>
        <w:t>4</w:t>
      </w:r>
      <w:r w:rsidRPr="00B15200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B15200">
        <w:rPr>
          <w:sz w:val="28"/>
          <w:szCs w:val="28"/>
        </w:rPr>
        <w:t xml:space="preserve"> состоит 2</w:t>
      </w:r>
      <w:r>
        <w:rPr>
          <w:sz w:val="28"/>
          <w:szCs w:val="28"/>
        </w:rPr>
        <w:t>6</w:t>
      </w:r>
      <w:r w:rsidRPr="00B15200">
        <w:rPr>
          <w:sz w:val="28"/>
          <w:szCs w:val="28"/>
        </w:rPr>
        <w:t xml:space="preserve"> пляжей, в том числе 13 - в детских оздоровительных учреждениях, 2</w:t>
      </w:r>
      <w:r>
        <w:rPr>
          <w:sz w:val="28"/>
          <w:szCs w:val="28"/>
        </w:rPr>
        <w:t>3</w:t>
      </w:r>
      <w:r w:rsidRPr="00B15200">
        <w:rPr>
          <w:sz w:val="28"/>
          <w:szCs w:val="28"/>
        </w:rPr>
        <w:t xml:space="preserve"> базы (стоянки) для маломерных судов. Учет баз и </w:t>
      </w:r>
      <w:r w:rsidRPr="00B15200">
        <w:rPr>
          <w:sz w:val="28"/>
          <w:szCs w:val="28"/>
        </w:rPr>
        <w:lastRenderedPageBreak/>
        <w:t xml:space="preserve">пляжей в КНД организован и ведется в электронных журналах учета объектов надзора. </w:t>
      </w:r>
    </w:p>
    <w:p w:rsidR="00971754" w:rsidRDefault="00971754" w:rsidP="00971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200">
        <w:rPr>
          <w:rFonts w:ascii="Times New Roman" w:hAnsi="Times New Roman" w:cs="Times New Roman"/>
          <w:sz w:val="28"/>
          <w:szCs w:val="28"/>
        </w:rPr>
        <w:t xml:space="preserve"> Инспекторским составом подразделений ГИМС в отчетном периоде  технических освидетельствования пляжей и  баз (стоянок) для маломерных судов</w:t>
      </w:r>
      <w:r>
        <w:rPr>
          <w:rFonts w:ascii="Times New Roman" w:hAnsi="Times New Roman" w:cs="Times New Roman"/>
          <w:sz w:val="28"/>
          <w:szCs w:val="28"/>
        </w:rPr>
        <w:t xml:space="preserve">  не проводилось</w:t>
      </w:r>
      <w:r w:rsidRPr="00B152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1754" w:rsidRPr="00B15200" w:rsidRDefault="00971754" w:rsidP="009717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Pr="00971754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754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504790" w:rsidRPr="00971754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754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504790" w:rsidRPr="004D7B2B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7B2B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</w:t>
      </w:r>
      <w:r w:rsidR="00971754" w:rsidRPr="004D7B2B">
        <w:rPr>
          <w:rFonts w:ascii="Times New Roman" w:hAnsi="Times New Roman"/>
          <w:sz w:val="28"/>
          <w:szCs w:val="28"/>
        </w:rPr>
        <w:t>8</w:t>
      </w:r>
      <w:r w:rsidRPr="004D7B2B">
        <w:rPr>
          <w:rFonts w:ascii="Times New Roman" w:hAnsi="Times New Roman"/>
          <w:sz w:val="28"/>
          <w:szCs w:val="28"/>
        </w:rPr>
        <w:t xml:space="preserve">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4D7B2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7B2B">
        <w:rPr>
          <w:rFonts w:ascii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</w:t>
      </w:r>
      <w:r w:rsidR="00971754" w:rsidRPr="004D7B2B">
        <w:rPr>
          <w:rFonts w:ascii="Times New Roman" w:hAnsi="Times New Roman"/>
          <w:sz w:val="28"/>
          <w:szCs w:val="28"/>
        </w:rPr>
        <w:t xml:space="preserve"> </w:t>
      </w:r>
      <w:r w:rsidRPr="004D7B2B">
        <w:rPr>
          <w:rFonts w:ascii="Times New Roman" w:hAnsi="Times New Roman"/>
          <w:sz w:val="28"/>
          <w:szCs w:val="28"/>
        </w:rPr>
        <w:t>608 в части не противоречащей требованиям вышеуказанных правовых документов, разъяснениями СЗРЦ МЧС</w:t>
      </w:r>
      <w:proofErr w:type="gramEnd"/>
      <w:r w:rsidRPr="004D7B2B">
        <w:rPr>
          <w:rFonts w:ascii="Times New Roman" w:hAnsi="Times New Roman"/>
          <w:sz w:val="28"/>
          <w:szCs w:val="28"/>
        </w:rPr>
        <w:t xml:space="preserve"> России от 21.10.2013 года </w:t>
      </w:r>
      <w:r w:rsidRPr="004D7B2B">
        <w:rPr>
          <w:rFonts w:ascii="Times New Roman" w:hAnsi="Times New Roman"/>
          <w:sz w:val="28"/>
          <w:szCs w:val="28"/>
        </w:rPr>
        <w:br/>
        <w:t>№ 12176-15-7.</w:t>
      </w:r>
    </w:p>
    <w:p w:rsidR="00504790" w:rsidRPr="004D7B2B" w:rsidRDefault="00971754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7B2B">
        <w:rPr>
          <w:rFonts w:ascii="Times New Roman" w:hAnsi="Times New Roman"/>
          <w:sz w:val="28"/>
          <w:szCs w:val="28"/>
        </w:rPr>
        <w:t xml:space="preserve"> В отчетном периоде </w:t>
      </w:r>
      <w:r w:rsidR="00504790" w:rsidRPr="004D7B2B">
        <w:rPr>
          <w:rFonts w:ascii="Times New Roman" w:hAnsi="Times New Roman"/>
          <w:sz w:val="28"/>
          <w:szCs w:val="28"/>
        </w:rPr>
        <w:t xml:space="preserve">Центром ГИМС </w:t>
      </w:r>
      <w:r w:rsidRPr="004D7B2B">
        <w:rPr>
          <w:rFonts w:ascii="Times New Roman" w:hAnsi="Times New Roman"/>
          <w:sz w:val="28"/>
          <w:szCs w:val="28"/>
        </w:rPr>
        <w:t>ос</w:t>
      </w:r>
      <w:r w:rsidR="00504790" w:rsidRPr="004D7B2B">
        <w:rPr>
          <w:rFonts w:ascii="Times New Roman" w:hAnsi="Times New Roman"/>
          <w:sz w:val="28"/>
          <w:szCs w:val="28"/>
        </w:rPr>
        <w:t>видетельствован</w:t>
      </w:r>
      <w:r w:rsidRPr="004D7B2B">
        <w:rPr>
          <w:rFonts w:ascii="Times New Roman" w:hAnsi="Times New Roman"/>
          <w:sz w:val="28"/>
          <w:szCs w:val="28"/>
        </w:rPr>
        <w:t>ие</w:t>
      </w:r>
      <w:r w:rsidR="00504790" w:rsidRPr="004D7B2B">
        <w:rPr>
          <w:rFonts w:ascii="Times New Roman" w:hAnsi="Times New Roman"/>
          <w:sz w:val="28"/>
          <w:szCs w:val="28"/>
        </w:rPr>
        <w:t xml:space="preserve"> маломерных судов</w:t>
      </w:r>
      <w:r w:rsidRPr="004D7B2B">
        <w:rPr>
          <w:rFonts w:ascii="Times New Roman" w:hAnsi="Times New Roman"/>
          <w:sz w:val="28"/>
          <w:szCs w:val="28"/>
        </w:rPr>
        <w:t xml:space="preserve"> не проводилось</w:t>
      </w:r>
      <w:r w:rsidR="00504790" w:rsidRPr="004D7B2B">
        <w:rPr>
          <w:rFonts w:ascii="Times New Roman" w:hAnsi="Times New Roman"/>
          <w:sz w:val="28"/>
          <w:szCs w:val="28"/>
        </w:rPr>
        <w:t>.</w:t>
      </w:r>
    </w:p>
    <w:p w:rsidR="00504790" w:rsidRPr="00DE0364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DE0364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504790" w:rsidRPr="00DE0364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DE0364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504790" w:rsidRPr="00DE0364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64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504790" w:rsidRPr="00DE0364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364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DE0364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 в органы прокуратуры.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lastRenderedPageBreak/>
        <w:t>В Плане проведения плановых проверок указываются следующие сведения: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4D7B2B" w:rsidRPr="00DE0364" w:rsidRDefault="004D7B2B" w:rsidP="004D7B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364">
        <w:rPr>
          <w:rFonts w:ascii="Times New Roman" w:hAnsi="Times New Roman"/>
          <w:sz w:val="28"/>
          <w:szCs w:val="28"/>
        </w:rPr>
        <w:t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2018 год, утвержденным прокуратурой Псковской области в отчетном периоде запланирован</w:t>
      </w:r>
      <w:r w:rsidR="000104A1">
        <w:rPr>
          <w:rFonts w:ascii="Times New Roman" w:hAnsi="Times New Roman"/>
          <w:sz w:val="28"/>
          <w:szCs w:val="28"/>
        </w:rPr>
        <w:t>а</w:t>
      </w:r>
      <w:r w:rsidRPr="00DE0364">
        <w:rPr>
          <w:rFonts w:ascii="Times New Roman" w:hAnsi="Times New Roman"/>
          <w:sz w:val="28"/>
          <w:szCs w:val="28"/>
        </w:rPr>
        <w:t xml:space="preserve">  проверк</w:t>
      </w:r>
      <w:r w:rsidR="000104A1">
        <w:rPr>
          <w:rFonts w:ascii="Times New Roman" w:hAnsi="Times New Roman"/>
          <w:sz w:val="28"/>
          <w:szCs w:val="28"/>
        </w:rPr>
        <w:t>а</w:t>
      </w:r>
      <w:r w:rsidRPr="00DE0364">
        <w:rPr>
          <w:rFonts w:ascii="Times New Roman" w:hAnsi="Times New Roman"/>
          <w:sz w:val="28"/>
          <w:szCs w:val="28"/>
        </w:rPr>
        <w:t xml:space="preserve">  базы стоянки для маломерных судов Псковского регионального отделения</w:t>
      </w:r>
      <w:proofErr w:type="gramEnd"/>
      <w:r w:rsidRPr="00DE0364">
        <w:rPr>
          <w:rFonts w:ascii="Times New Roman" w:hAnsi="Times New Roman"/>
          <w:sz w:val="28"/>
          <w:szCs w:val="28"/>
        </w:rPr>
        <w:t xml:space="preserve"> общественно-государственного объединения </w:t>
      </w:r>
      <w:r w:rsidR="008A0EA7">
        <w:rPr>
          <w:rFonts w:ascii="Times New Roman" w:hAnsi="Times New Roman"/>
          <w:sz w:val="28"/>
          <w:szCs w:val="28"/>
        </w:rPr>
        <w:t>«</w:t>
      </w:r>
      <w:r w:rsidRPr="00DE0364">
        <w:rPr>
          <w:rFonts w:ascii="Times New Roman" w:hAnsi="Times New Roman"/>
          <w:sz w:val="28"/>
          <w:szCs w:val="28"/>
        </w:rPr>
        <w:t>Всероссийское физкультурно-спортивное общество «Динамо»».</w:t>
      </w:r>
    </w:p>
    <w:p w:rsidR="004D7B2B" w:rsidRPr="00DE0364" w:rsidRDefault="004D7B2B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790" w:rsidRPr="004D7B2B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2B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504790" w:rsidRPr="004474B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504790" w:rsidRPr="00DE036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t xml:space="preserve"> За 201</w:t>
      </w:r>
      <w:r w:rsidR="004D7B2B" w:rsidRPr="00DE0364">
        <w:rPr>
          <w:rFonts w:ascii="Times New Roman" w:hAnsi="Times New Roman"/>
          <w:sz w:val="28"/>
          <w:szCs w:val="28"/>
        </w:rPr>
        <w:t>8</w:t>
      </w:r>
      <w:r w:rsidRPr="00DE0364">
        <w:rPr>
          <w:rFonts w:ascii="Times New Roman" w:hAnsi="Times New Roman"/>
          <w:sz w:val="28"/>
          <w:szCs w:val="28"/>
        </w:rPr>
        <w:t xml:space="preserve"> год гражданам оказывались следующие государственные услуги:</w:t>
      </w:r>
    </w:p>
    <w:p w:rsidR="00504790" w:rsidRPr="00DE0364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0364">
        <w:rPr>
          <w:rFonts w:ascii="Times New Roman" w:hAnsi="Times New Roman"/>
          <w:sz w:val="28"/>
          <w:szCs w:val="28"/>
        </w:rPr>
        <w:lastRenderedPageBreak/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504790" w:rsidRPr="00DE0364" w:rsidRDefault="00B14DFD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504790" w:rsidRPr="00DE036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504790" w:rsidRPr="00DE0364">
        <w:rPr>
          <w:rFonts w:ascii="Times New Roman" w:hAnsi="Times New Roman"/>
          <w:sz w:val="28"/>
          <w:szCs w:val="28"/>
        </w:rPr>
        <w:t xml:space="preserve"> - </w:t>
      </w:r>
      <w:r w:rsidR="004D7B2B" w:rsidRPr="00DE0364">
        <w:rPr>
          <w:rFonts w:ascii="Times New Roman" w:hAnsi="Times New Roman"/>
          <w:sz w:val="28"/>
          <w:szCs w:val="28"/>
        </w:rPr>
        <w:t>0</w:t>
      </w:r>
      <w:r w:rsidR="00504790" w:rsidRPr="00DE0364">
        <w:rPr>
          <w:rFonts w:ascii="Times New Roman" w:hAnsi="Times New Roman"/>
          <w:sz w:val="28"/>
          <w:szCs w:val="28"/>
        </w:rPr>
        <w:t>;</w:t>
      </w:r>
    </w:p>
    <w:p w:rsidR="00504790" w:rsidRPr="00DE0364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504790" w:rsidRPr="00DE036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504790" w:rsidRPr="00DE0364">
        <w:rPr>
          <w:rFonts w:ascii="Times New Roman" w:hAnsi="Times New Roman"/>
          <w:sz w:val="28"/>
          <w:szCs w:val="28"/>
        </w:rPr>
        <w:t xml:space="preserve"> - </w:t>
      </w:r>
      <w:r w:rsidR="004D7B2B" w:rsidRPr="00DE0364">
        <w:rPr>
          <w:rFonts w:ascii="Times New Roman" w:hAnsi="Times New Roman"/>
          <w:sz w:val="28"/>
          <w:szCs w:val="28"/>
        </w:rPr>
        <w:t>2</w:t>
      </w:r>
      <w:r w:rsidR="00504790" w:rsidRPr="00DE0364">
        <w:rPr>
          <w:rFonts w:ascii="Times New Roman" w:hAnsi="Times New Roman"/>
          <w:sz w:val="28"/>
          <w:szCs w:val="28"/>
        </w:rPr>
        <w:t>;</w:t>
      </w:r>
    </w:p>
    <w:p w:rsidR="00504790" w:rsidRPr="00DE0364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504790" w:rsidRPr="00DE036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504790" w:rsidRPr="00DE0364">
        <w:rPr>
          <w:rFonts w:ascii="Times New Roman" w:hAnsi="Times New Roman"/>
          <w:sz w:val="28"/>
          <w:szCs w:val="28"/>
        </w:rPr>
        <w:t xml:space="preserve"> -</w:t>
      </w:r>
      <w:r w:rsidR="004D7B2B" w:rsidRPr="00DE0364">
        <w:rPr>
          <w:rFonts w:ascii="Times New Roman" w:hAnsi="Times New Roman"/>
          <w:sz w:val="28"/>
          <w:szCs w:val="28"/>
        </w:rPr>
        <w:t>12</w:t>
      </w:r>
    </w:p>
    <w:p w:rsidR="00504790" w:rsidRPr="00DE0364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504790" w:rsidRPr="00DE036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504790" w:rsidRPr="00DE0364">
        <w:rPr>
          <w:rFonts w:ascii="Times New Roman" w:hAnsi="Times New Roman"/>
          <w:sz w:val="28"/>
          <w:szCs w:val="28"/>
        </w:rPr>
        <w:t xml:space="preserve"> - </w:t>
      </w:r>
      <w:r w:rsidR="004D7B2B" w:rsidRPr="00DE0364">
        <w:rPr>
          <w:rFonts w:ascii="Times New Roman" w:hAnsi="Times New Roman"/>
          <w:sz w:val="28"/>
          <w:szCs w:val="28"/>
        </w:rPr>
        <w:t>19</w:t>
      </w:r>
      <w:r w:rsidR="00504790" w:rsidRPr="00DE0364">
        <w:rPr>
          <w:rFonts w:ascii="Times New Roman" w:hAnsi="Times New Roman"/>
          <w:sz w:val="28"/>
          <w:szCs w:val="28"/>
        </w:rPr>
        <w:t>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504790" w:rsidRPr="009B22AF">
        <w:rPr>
          <w:rFonts w:ascii="Times New Roman" w:hAnsi="Times New Roman"/>
          <w:sz w:val="28"/>
          <w:szCs w:val="28"/>
        </w:rPr>
        <w:t xml:space="preserve"> - 0;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504790" w:rsidRPr="009B22AF">
        <w:rPr>
          <w:rFonts w:ascii="Times New Roman" w:hAnsi="Times New Roman"/>
          <w:sz w:val="28"/>
          <w:szCs w:val="28"/>
        </w:rPr>
        <w:t xml:space="preserve"> - 27.</w:t>
      </w:r>
    </w:p>
    <w:p w:rsidR="00504790" w:rsidRPr="009B22A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7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DE0364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2</w:t>
      </w:r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; 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8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DE0364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21</w:t>
      </w:r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DE0364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0</w:t>
      </w:r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504790" w:rsidRPr="009B22AF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</w:t>
      </w:r>
      <w:r w:rsidR="00F62B22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0</w:t>
      </w:r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9B22AF" w:rsidRDefault="00B14DFD" w:rsidP="005047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4" w:history="1">
        <w:r w:rsidR="00504790" w:rsidRPr="009B22AF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504790" w:rsidRPr="009B22AF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796400" w:rsidRPr="009B22AF" w:rsidRDefault="00504790" w:rsidP="005047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2AF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9B22AF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9B22AF">
        <w:rPr>
          <w:rFonts w:ascii="Times New Roman" w:hAnsi="Times New Roman"/>
          <w:sz w:val="28"/>
          <w:szCs w:val="28"/>
        </w:rPr>
        <w:t>.р</w:t>
      </w:r>
      <w:proofErr w:type="gramEnd"/>
      <w:r w:rsidRPr="009B22AF">
        <w:rPr>
          <w:rFonts w:ascii="Times New Roman" w:hAnsi="Times New Roman"/>
          <w:sz w:val="28"/>
          <w:szCs w:val="28"/>
        </w:rPr>
        <w:t>у</w:t>
      </w:r>
      <w:proofErr w:type="spellEnd"/>
      <w:r w:rsidRPr="009B22AF">
        <w:rPr>
          <w:rFonts w:ascii="Times New Roman" w:hAnsi="Times New Roman"/>
          <w:sz w:val="28"/>
          <w:szCs w:val="28"/>
        </w:rPr>
        <w:t>».</w:t>
      </w:r>
      <w:r w:rsidR="00796400" w:rsidRPr="009B22AF">
        <w:rPr>
          <w:rFonts w:ascii="Times New Roman" w:hAnsi="Times New Roman"/>
          <w:sz w:val="28"/>
          <w:szCs w:val="28"/>
        </w:rPr>
        <w:t xml:space="preserve">  </w:t>
      </w:r>
    </w:p>
    <w:p w:rsidR="00796400" w:rsidRPr="009B22AF" w:rsidRDefault="00796400" w:rsidP="00CB245F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796400" w:rsidRPr="009B22AF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0AF"/>
    <w:rsid w:val="00001025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4A1"/>
    <w:rsid w:val="00010A8F"/>
    <w:rsid w:val="0001201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1025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77A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7BA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40A9"/>
    <w:rsid w:val="00104F5B"/>
    <w:rsid w:val="0010531F"/>
    <w:rsid w:val="0010650F"/>
    <w:rsid w:val="001065C6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601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9AD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574C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94F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0E3F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0A7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3E45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303F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4B2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486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D7B2B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E78F0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AF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675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D8F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0FF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BDB"/>
    <w:rsid w:val="00683D5F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6A2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607BB"/>
    <w:rsid w:val="00760E85"/>
    <w:rsid w:val="00761501"/>
    <w:rsid w:val="0076264E"/>
    <w:rsid w:val="007626A8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A0B13"/>
    <w:rsid w:val="007A1599"/>
    <w:rsid w:val="007A1670"/>
    <w:rsid w:val="007A172E"/>
    <w:rsid w:val="007A185E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C02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0EA7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45B3"/>
    <w:rsid w:val="0096499D"/>
    <w:rsid w:val="00964CCE"/>
    <w:rsid w:val="009656BB"/>
    <w:rsid w:val="00966CA6"/>
    <w:rsid w:val="00967FE0"/>
    <w:rsid w:val="0097031F"/>
    <w:rsid w:val="00970D1E"/>
    <w:rsid w:val="00971754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AF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0961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879"/>
    <w:rsid w:val="009E7C11"/>
    <w:rsid w:val="009F0BB0"/>
    <w:rsid w:val="009F1A27"/>
    <w:rsid w:val="009F1A97"/>
    <w:rsid w:val="009F26DE"/>
    <w:rsid w:val="009F4547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2EF3"/>
    <w:rsid w:val="00A932AB"/>
    <w:rsid w:val="00A93A63"/>
    <w:rsid w:val="00A93FA5"/>
    <w:rsid w:val="00A945BD"/>
    <w:rsid w:val="00A94EFE"/>
    <w:rsid w:val="00A951B6"/>
    <w:rsid w:val="00A953CA"/>
    <w:rsid w:val="00A9573C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4DFD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2CD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8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E51"/>
    <w:rsid w:val="00C33282"/>
    <w:rsid w:val="00C33B41"/>
    <w:rsid w:val="00C3494B"/>
    <w:rsid w:val="00C34CFC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4D08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10F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3D7F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364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211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B22"/>
    <w:rsid w:val="00F62C2E"/>
    <w:rsid w:val="00F62CD0"/>
    <w:rsid w:val="00F644B6"/>
    <w:rsid w:val="00F6469B"/>
    <w:rsid w:val="00F646B8"/>
    <w:rsid w:val="00F64A5A"/>
    <w:rsid w:val="00F65209"/>
    <w:rsid w:val="00F65595"/>
    <w:rsid w:val="00F6797C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B5"/>
    <w:rsid w:val="00FD47C0"/>
    <w:rsid w:val="00FD5E54"/>
    <w:rsid w:val="00FD5F3E"/>
    <w:rsid w:val="00FD68A8"/>
    <w:rsid w:val="00FD6998"/>
    <w:rsid w:val="00FD6FF6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rFonts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3" TargetMode="External"/><Relationship Id="rId18" Type="http://schemas.openxmlformats.org/officeDocument/2006/relationships/hyperlink" Target="https://www.gosuslugi.ru/46116/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gosuslugi.ru/163822/4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hyperlink" Target="https://www.gosuslugi.ru/42108/2" TargetMode="External"/><Relationship Id="rId17" Type="http://schemas.openxmlformats.org/officeDocument/2006/relationships/hyperlink" Target="https://www.gosuslugi.ru/46116/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suslugi.ru/42108/6" TargetMode="External"/><Relationship Id="rId20" Type="http://schemas.openxmlformats.org/officeDocument/2006/relationships/hyperlink" Target="https://www.gosuslugi.ru/46116/3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hyperlink" Target="https://www.gosuslugi.ru/42108/1" TargetMode="External"/><Relationship Id="rId24" Type="http://schemas.openxmlformats.org/officeDocument/2006/relationships/hyperlink" Target="https://www.gosuslugi.ru/163822/6" TargetMode="External"/><Relationship Id="rId5" Type="http://schemas.openxmlformats.org/officeDocument/2006/relationships/hyperlink" Target="consultantplus://offline/ref=1FF6A6CB8A875C101CC636CE90D0C904C41E2B836B75D407E5098646FA46C385648134D69832416DkAx4I" TargetMode="External"/><Relationship Id="rId15" Type="http://schemas.openxmlformats.org/officeDocument/2006/relationships/hyperlink" Target="https://www.gosuslugi.ru/42108/5" TargetMode="External"/><Relationship Id="rId23" Type="http://schemas.openxmlformats.org/officeDocument/2006/relationships/hyperlink" Target="https://www.gosuslugi.ru/163822/3" TargetMode="Externa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4" TargetMode="External"/><Relationship Id="rId22" Type="http://schemas.openxmlformats.org/officeDocument/2006/relationships/hyperlink" Target="https://www.gosuslugi.ru/163822/5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24</Pages>
  <Words>7014</Words>
  <Characters>52352</Characters>
  <Application>Microsoft Office Word</Application>
  <DocSecurity>0</DocSecurity>
  <Lines>436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Licenz</cp:lastModifiedBy>
  <cp:revision>56</cp:revision>
  <dcterms:created xsi:type="dcterms:W3CDTF">2017-03-15T06:22:00Z</dcterms:created>
  <dcterms:modified xsi:type="dcterms:W3CDTF">2018-04-09T11:48:00Z</dcterms:modified>
</cp:coreProperties>
</file>