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400" w:rsidRPr="00504790" w:rsidRDefault="00796400" w:rsidP="00F910F4">
      <w:pPr>
        <w:pStyle w:val="a4"/>
        <w:suppressAutoHyphens/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  <w:r w:rsidRPr="00504790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Проект Обзора результатов обобщения и анализа правоприменительной практики Главного управления МЧС России </w:t>
      </w:r>
    </w:p>
    <w:p w:rsidR="00796400" w:rsidRPr="00504790" w:rsidRDefault="00796400" w:rsidP="00F910F4">
      <w:pPr>
        <w:pStyle w:val="a4"/>
        <w:suppressAutoHyphens/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  <w:r w:rsidRPr="00504790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по Псковской области за 2017 год</w:t>
      </w:r>
    </w:p>
    <w:p w:rsidR="00796400" w:rsidRPr="00504790" w:rsidRDefault="00796400" w:rsidP="00F910F4">
      <w:pPr>
        <w:pStyle w:val="a4"/>
        <w:suppressAutoHyphens/>
        <w:spacing w:after="0" w:line="240" w:lineRule="auto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</w:p>
    <w:p w:rsidR="00796400" w:rsidRPr="00504790" w:rsidRDefault="00796400" w:rsidP="00F910F4">
      <w:pPr>
        <w:pStyle w:val="a4"/>
        <w:suppressAutoHyphens/>
        <w:spacing w:after="0" w:line="240" w:lineRule="auto"/>
        <w:ind w:firstLine="708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504790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1. Федеральный государственный пожарный надзор.</w:t>
      </w:r>
    </w:p>
    <w:p w:rsidR="00796400" w:rsidRPr="00504790" w:rsidRDefault="00796400" w:rsidP="00F910F4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</w:pPr>
    </w:p>
    <w:p w:rsidR="00CF210F" w:rsidRPr="002B32AE" w:rsidRDefault="00CF210F" w:rsidP="00CF210F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</w:pPr>
      <w:r w:rsidRPr="002B32AE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На территории Псковской области зарегистрировано 12 840</w:t>
      </w:r>
      <w:r w:rsidRPr="002B32AE">
        <w:rPr>
          <w:b/>
          <w:color w:val="auto"/>
          <w:sz w:val="28"/>
          <w:szCs w:val="28"/>
        </w:rPr>
        <w:t xml:space="preserve"> </w:t>
      </w:r>
      <w:r w:rsidRPr="002B32AE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объектов надзора (АППГ количество объектов составляло 13 261, снижение на 3,17%.).</w:t>
      </w:r>
      <w:r w:rsidRPr="002B32AE">
        <w:rPr>
          <w:rFonts w:eastAsia="Arial Unicode MS"/>
          <w:b/>
          <w:color w:val="auto"/>
          <w:spacing w:val="-4"/>
          <w:sz w:val="28"/>
          <w:szCs w:val="28"/>
        </w:rPr>
        <w:t xml:space="preserve"> </w:t>
      </w:r>
      <w:r w:rsidRPr="002B32AE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В среднем по области на одного государственного инспектора по пожарному надзору приходится </w:t>
      </w:r>
      <w:r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198</w:t>
      </w:r>
      <w:r w:rsidRPr="002B32AE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 объектов надзора: </w:t>
      </w:r>
    </w:p>
    <w:p w:rsidR="00CF210F" w:rsidRPr="002B32AE" w:rsidRDefault="00CF210F" w:rsidP="00CF210F">
      <w:pPr>
        <w:suppressAutoHyphens/>
        <w:spacing w:after="0" w:line="240" w:lineRule="auto"/>
        <w:ind w:firstLine="709"/>
        <w:jc w:val="both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2B32AE">
        <w:rPr>
          <w:rStyle w:val="a3"/>
          <w:rFonts w:ascii="Times New Roman" w:hAnsi="Times New Roman"/>
          <w:b w:val="0"/>
          <w:bCs/>
          <w:sz w:val="28"/>
          <w:szCs w:val="28"/>
        </w:rPr>
        <w:t>П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>роведение плановых проверок за 12</w:t>
      </w:r>
      <w:r w:rsidRPr="002B32A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месяцев 2017 года осуществлялось в соответствии с Планом проведения юридических лиц и индивидуальных предпринимателей управления надзорной деятельности и профилактической работы Главного управления на 2017 год, размещенным на официальных интернет-сайтах Генеральной прокуратуры Российской Федерации, МЧС России и Главного управления МЧС России по Псковской области. План прошел все необходимые согласования с прокуратурой Псковской области и прокуратурами городов (районов) по территориальности. Проведение совместных проверок согласовано с участвующими надзорными органами.</w:t>
      </w:r>
    </w:p>
    <w:p w:rsidR="00CF210F" w:rsidRPr="002B32AE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32AE">
        <w:rPr>
          <w:rStyle w:val="a3"/>
          <w:rFonts w:ascii="Times New Roman" w:hAnsi="Times New Roman"/>
          <w:b w:val="0"/>
          <w:bCs/>
          <w:sz w:val="28"/>
          <w:szCs w:val="28"/>
        </w:rPr>
        <w:t>При подготовке Плана проведения плановых проверок на 2017 год Главное управление</w:t>
      </w:r>
      <w:r w:rsidRPr="002B32AE">
        <w:rPr>
          <w:rFonts w:ascii="Times New Roman" w:hAnsi="Times New Roman"/>
          <w:sz w:val="28"/>
          <w:szCs w:val="28"/>
        </w:rPr>
        <w:t xml:space="preserve"> руководствовалось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17.08.2016 № 806 «О применении </w:t>
      </w:r>
      <w:proofErr w:type="spellStart"/>
      <w:r w:rsidRPr="002B32AE">
        <w:rPr>
          <w:rFonts w:ascii="Times New Roman" w:hAnsi="Times New Roman"/>
          <w:sz w:val="28"/>
          <w:szCs w:val="28"/>
        </w:rPr>
        <w:t>риск-ориентированного</w:t>
      </w:r>
      <w:proofErr w:type="spellEnd"/>
      <w:r w:rsidRPr="002B32AE">
        <w:rPr>
          <w:rFonts w:ascii="Times New Roman" w:hAnsi="Times New Roman"/>
          <w:sz w:val="28"/>
          <w:szCs w:val="28"/>
        </w:rPr>
        <w:t xml:space="preserve"> подхода при организации отдельных видов государственного контроля (надзора),  поручениями Президента Российской Федерации и Правительства Российской Федерации, а</w:t>
      </w:r>
      <w:proofErr w:type="gramEnd"/>
      <w:r w:rsidRPr="002B32AE">
        <w:rPr>
          <w:rFonts w:ascii="Times New Roman" w:hAnsi="Times New Roman"/>
          <w:sz w:val="28"/>
          <w:szCs w:val="28"/>
        </w:rPr>
        <w:t xml:space="preserve"> также указаниями МЧС России.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 12</w:t>
      </w:r>
      <w:r w:rsidRPr="002B32AE">
        <w:rPr>
          <w:rFonts w:ascii="Times New Roman" w:hAnsi="Times New Roman"/>
          <w:sz w:val="28"/>
          <w:szCs w:val="28"/>
        </w:rPr>
        <w:t xml:space="preserve"> месяцев 2017 года государственными инспекторами по пожарному надзору запланировано и проведено </w:t>
      </w:r>
      <w:r>
        <w:rPr>
          <w:rFonts w:ascii="Times New Roman" w:hAnsi="Times New Roman"/>
          <w:sz w:val="28"/>
          <w:szCs w:val="28"/>
        </w:rPr>
        <w:t>441</w:t>
      </w:r>
      <w:r w:rsidRPr="002B32AE">
        <w:rPr>
          <w:rFonts w:ascii="Times New Roman" w:hAnsi="Times New Roman"/>
          <w:sz w:val="28"/>
          <w:szCs w:val="28"/>
        </w:rPr>
        <w:t xml:space="preserve"> планов</w:t>
      </w:r>
      <w:r>
        <w:rPr>
          <w:rFonts w:ascii="Times New Roman" w:hAnsi="Times New Roman"/>
          <w:sz w:val="28"/>
          <w:szCs w:val="28"/>
        </w:rPr>
        <w:t>ое</w:t>
      </w:r>
      <w:r w:rsidRPr="002B32AE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е</w:t>
      </w:r>
      <w:r w:rsidRPr="002B32AE">
        <w:rPr>
          <w:rFonts w:ascii="Times New Roman" w:hAnsi="Times New Roman"/>
          <w:sz w:val="28"/>
          <w:szCs w:val="28"/>
        </w:rPr>
        <w:t xml:space="preserve"> по надзору за соблюдением требований пожарной безопасности (</w:t>
      </w:r>
      <w:r w:rsidRPr="00602D66">
        <w:rPr>
          <w:rFonts w:ascii="Times New Roman" w:hAnsi="Times New Roman"/>
          <w:sz w:val="28"/>
          <w:szCs w:val="28"/>
        </w:rPr>
        <w:t>АППГ - 434, увеличение на 1,61%</w:t>
      </w:r>
      <w:r w:rsidRPr="002B32AE">
        <w:rPr>
          <w:rFonts w:ascii="Times New Roman" w:hAnsi="Times New Roman"/>
          <w:sz w:val="28"/>
          <w:szCs w:val="28"/>
        </w:rPr>
        <w:t xml:space="preserve">). 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 xml:space="preserve">По результатам проведения плановых проверок за соблюдением требований пожарной безопасности проведенных государственными инспекторами по пожарному надзору выявлены нарушения требований пожарной безопасности на </w:t>
      </w:r>
      <w:r>
        <w:rPr>
          <w:rFonts w:ascii="Times New Roman" w:hAnsi="Times New Roman"/>
          <w:sz w:val="28"/>
          <w:szCs w:val="28"/>
        </w:rPr>
        <w:t>322</w:t>
      </w:r>
      <w:r w:rsidRPr="002B32AE">
        <w:rPr>
          <w:rFonts w:ascii="Times New Roman" w:hAnsi="Times New Roman"/>
          <w:sz w:val="28"/>
          <w:szCs w:val="28"/>
        </w:rPr>
        <w:t xml:space="preserve">    объектах. В общей сложности выявлено </w:t>
      </w:r>
      <w:r>
        <w:rPr>
          <w:rFonts w:ascii="Times New Roman" w:hAnsi="Times New Roman"/>
          <w:sz w:val="28"/>
          <w:szCs w:val="28"/>
        </w:rPr>
        <w:t>2503</w:t>
      </w:r>
      <w:r w:rsidRPr="002B32AE">
        <w:rPr>
          <w:rFonts w:ascii="Times New Roman" w:hAnsi="Times New Roman"/>
          <w:sz w:val="28"/>
          <w:szCs w:val="28"/>
        </w:rPr>
        <w:t xml:space="preserve"> нарушени</w:t>
      </w:r>
      <w:r>
        <w:rPr>
          <w:rFonts w:ascii="Times New Roman" w:hAnsi="Times New Roman"/>
          <w:sz w:val="28"/>
          <w:szCs w:val="28"/>
        </w:rPr>
        <w:t>я</w:t>
      </w:r>
      <w:r w:rsidRPr="002B32AE">
        <w:rPr>
          <w:rFonts w:ascii="Times New Roman" w:hAnsi="Times New Roman"/>
          <w:sz w:val="28"/>
          <w:szCs w:val="28"/>
        </w:rPr>
        <w:t xml:space="preserve">. В целях устранения, выявленных нарушений требований пожарной безопасности руководителям организаций, учреждений, индивидуальным предпринимателям, гражданам вручено </w:t>
      </w:r>
      <w:r>
        <w:rPr>
          <w:rFonts w:ascii="Times New Roman" w:hAnsi="Times New Roman"/>
          <w:sz w:val="28"/>
          <w:szCs w:val="28"/>
        </w:rPr>
        <w:t>372</w:t>
      </w:r>
      <w:r w:rsidRPr="002B32AE">
        <w:rPr>
          <w:rFonts w:ascii="Times New Roman" w:hAnsi="Times New Roman"/>
          <w:sz w:val="28"/>
          <w:szCs w:val="28"/>
        </w:rPr>
        <w:t xml:space="preserve"> предписания.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 12</w:t>
      </w:r>
      <w:r w:rsidRPr="002B32AE">
        <w:rPr>
          <w:rFonts w:ascii="Times New Roman" w:hAnsi="Times New Roman"/>
          <w:sz w:val="28"/>
          <w:szCs w:val="28"/>
        </w:rPr>
        <w:t xml:space="preserve"> месяцев 2017 года проведено </w:t>
      </w:r>
      <w:r>
        <w:rPr>
          <w:rFonts w:ascii="Times New Roman" w:hAnsi="Times New Roman"/>
          <w:sz w:val="28"/>
          <w:szCs w:val="28"/>
        </w:rPr>
        <w:t>89</w:t>
      </w:r>
      <w:r w:rsidRPr="002B32AE">
        <w:rPr>
          <w:rFonts w:ascii="Times New Roman" w:hAnsi="Times New Roman"/>
          <w:sz w:val="28"/>
          <w:szCs w:val="28"/>
        </w:rPr>
        <w:t>4 внеплановые проверки, по следующим основаниям: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769</w:t>
      </w:r>
      <w:r w:rsidRPr="002B32AE">
        <w:rPr>
          <w:rFonts w:ascii="Times New Roman" w:hAnsi="Times New Roman"/>
          <w:sz w:val="28"/>
          <w:szCs w:val="28"/>
        </w:rPr>
        <w:t xml:space="preserve"> – истечение срока исполнения предписания;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58</w:t>
      </w:r>
      <w:r w:rsidRPr="002B32AE">
        <w:rPr>
          <w:rFonts w:ascii="Times New Roman" w:hAnsi="Times New Roman"/>
          <w:sz w:val="28"/>
          <w:szCs w:val="28"/>
        </w:rPr>
        <w:t xml:space="preserve"> – поступление в органы государственного пожарного надзора информации об угрозе причинения вреда жизни, здоровью граждан;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lastRenderedPageBreak/>
        <w:tab/>
        <w:t>60 – распоряжение органа государственного пожарного надзора в соответствии с поручениями Президента Российской Федерации, Правительства Российской Федерации;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7</w:t>
      </w:r>
      <w:r w:rsidRPr="002B32AE">
        <w:rPr>
          <w:rFonts w:ascii="Times New Roman" w:hAnsi="Times New Roman"/>
          <w:sz w:val="28"/>
          <w:szCs w:val="28"/>
        </w:rPr>
        <w:t xml:space="preserve"> – поступление в органы государственного пожарного надзора требования прокурора  о проведении внеплановой проверки в рамках надзора за исполнением законов Российской Федерации по поступившим в органы прокуратуры Российской Федерации материалам и обращениям.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 xml:space="preserve">Количество </w:t>
      </w:r>
      <w:proofErr w:type="gramStart"/>
      <w:r w:rsidRPr="002B32AE">
        <w:rPr>
          <w:rFonts w:ascii="Times New Roman" w:hAnsi="Times New Roman"/>
          <w:sz w:val="28"/>
          <w:szCs w:val="28"/>
        </w:rPr>
        <w:t xml:space="preserve">внеплановых проверок, проведенных за </w:t>
      </w:r>
      <w:r>
        <w:rPr>
          <w:rFonts w:ascii="Times New Roman" w:hAnsi="Times New Roman"/>
          <w:sz w:val="28"/>
          <w:szCs w:val="28"/>
        </w:rPr>
        <w:t>12</w:t>
      </w:r>
      <w:r w:rsidRPr="002B32AE">
        <w:rPr>
          <w:rFonts w:ascii="Times New Roman" w:hAnsi="Times New Roman"/>
          <w:sz w:val="28"/>
          <w:szCs w:val="28"/>
        </w:rPr>
        <w:t xml:space="preserve"> месяцев 2017 года снизилось</w:t>
      </w:r>
      <w:proofErr w:type="gramEnd"/>
      <w:r w:rsidRPr="002B32AE">
        <w:rPr>
          <w:rFonts w:ascii="Times New Roman" w:hAnsi="Times New Roman"/>
          <w:sz w:val="28"/>
          <w:szCs w:val="28"/>
        </w:rPr>
        <w:t xml:space="preserve"> по сравнению с АППГ на </w:t>
      </w:r>
      <w:r>
        <w:rPr>
          <w:rFonts w:ascii="Times New Roman" w:hAnsi="Times New Roman"/>
          <w:sz w:val="28"/>
          <w:szCs w:val="28"/>
        </w:rPr>
        <w:t>6,78</w:t>
      </w:r>
      <w:r w:rsidRPr="002B32AE">
        <w:rPr>
          <w:rFonts w:ascii="Times New Roman" w:hAnsi="Times New Roman"/>
          <w:sz w:val="28"/>
          <w:szCs w:val="28"/>
        </w:rPr>
        <w:t xml:space="preserve">% (за </w:t>
      </w:r>
      <w:r>
        <w:rPr>
          <w:rFonts w:ascii="Times New Roman" w:hAnsi="Times New Roman"/>
          <w:sz w:val="28"/>
          <w:szCs w:val="28"/>
        </w:rPr>
        <w:t>12</w:t>
      </w:r>
      <w:r w:rsidRPr="002B32AE">
        <w:rPr>
          <w:rFonts w:ascii="Times New Roman" w:hAnsi="Times New Roman"/>
          <w:sz w:val="28"/>
          <w:szCs w:val="28"/>
        </w:rPr>
        <w:t xml:space="preserve"> месяцев 2016 года проведено – </w:t>
      </w:r>
      <w:r>
        <w:rPr>
          <w:rFonts w:ascii="Times New Roman" w:hAnsi="Times New Roman"/>
          <w:sz w:val="28"/>
          <w:szCs w:val="28"/>
        </w:rPr>
        <w:t>959</w:t>
      </w:r>
      <w:r w:rsidRPr="002B32AE">
        <w:rPr>
          <w:rFonts w:ascii="Times New Roman" w:hAnsi="Times New Roman"/>
          <w:sz w:val="28"/>
          <w:szCs w:val="28"/>
        </w:rPr>
        <w:t>).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 xml:space="preserve">По результатам проведения внеплановых проверок выявлены нарушения требований пожарной безопасности на </w:t>
      </w:r>
      <w:r>
        <w:rPr>
          <w:rFonts w:ascii="Times New Roman" w:hAnsi="Times New Roman"/>
          <w:sz w:val="28"/>
          <w:szCs w:val="28"/>
        </w:rPr>
        <w:t>417</w:t>
      </w:r>
      <w:r w:rsidRPr="002B32AE">
        <w:rPr>
          <w:rFonts w:ascii="Times New Roman" w:hAnsi="Times New Roman"/>
          <w:sz w:val="28"/>
          <w:szCs w:val="28"/>
        </w:rPr>
        <w:t xml:space="preserve"> объектах. В общей сложности выявлено </w:t>
      </w:r>
      <w:r>
        <w:rPr>
          <w:rFonts w:ascii="Times New Roman" w:hAnsi="Times New Roman"/>
          <w:sz w:val="28"/>
          <w:szCs w:val="28"/>
        </w:rPr>
        <w:t>2901 нарушение</w:t>
      </w:r>
      <w:r w:rsidRPr="002B32AE">
        <w:rPr>
          <w:rFonts w:ascii="Times New Roman" w:hAnsi="Times New Roman"/>
          <w:sz w:val="28"/>
          <w:szCs w:val="28"/>
        </w:rPr>
        <w:t xml:space="preserve">. В целях устранения, выявленных нарушений требований пожарной безопасности руководителям организаций, учреждений, индивидуальным предпринимателям, гражданам вручено </w:t>
      </w:r>
      <w:r>
        <w:rPr>
          <w:rFonts w:ascii="Times New Roman" w:hAnsi="Times New Roman"/>
          <w:sz w:val="28"/>
          <w:szCs w:val="28"/>
        </w:rPr>
        <w:t>501 предписание</w:t>
      </w:r>
      <w:r w:rsidRPr="002B32AE">
        <w:rPr>
          <w:rFonts w:ascii="Times New Roman" w:hAnsi="Times New Roman"/>
          <w:sz w:val="28"/>
          <w:szCs w:val="28"/>
        </w:rPr>
        <w:t>.</w:t>
      </w:r>
    </w:p>
    <w:p w:rsidR="00CF210F" w:rsidRPr="002B32AE" w:rsidRDefault="00CF210F" w:rsidP="00CF21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210F" w:rsidRPr="00504790" w:rsidRDefault="00CF210F" w:rsidP="00CF21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790">
        <w:rPr>
          <w:rFonts w:ascii="Times New Roman" w:hAnsi="Times New Roman"/>
          <w:b/>
          <w:sz w:val="28"/>
          <w:szCs w:val="28"/>
        </w:rPr>
        <w:t>Объекты образования</w:t>
      </w:r>
    </w:p>
    <w:p w:rsidR="00CF210F" w:rsidRPr="002B32AE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 xml:space="preserve">На объектах образования Псковской области проведено 87 плановых проверок, проведено 39 мероприятий по </w:t>
      </w:r>
      <w:proofErr w:type="gramStart"/>
      <w:r w:rsidRPr="002B32AE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2B32AE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предписаний.</w:t>
      </w:r>
    </w:p>
    <w:p w:rsidR="00CF210F" w:rsidRPr="002B32AE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>В ходе проведения проверок на 54 объектах выявлено 198 нарушений требований пожарной безопасности.</w:t>
      </w:r>
      <w:r w:rsidRPr="002B32AE">
        <w:rPr>
          <w:rFonts w:ascii="Times New Roman" w:hAnsi="Times New Roman"/>
          <w:sz w:val="28"/>
          <w:szCs w:val="28"/>
        </w:rPr>
        <w:tab/>
      </w:r>
    </w:p>
    <w:p w:rsidR="00CF210F" w:rsidRPr="002B32AE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>Основными нарушениями требований пожарной безопасности послужили: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ширина эвакуационных выходов не соответствуют установленным требованиям пожарной безопасности;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 xml:space="preserve">запоры на дверях эвакуационных выходов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2B32AE">
        <w:rPr>
          <w:rFonts w:ascii="Times New Roman" w:hAnsi="Times New Roman"/>
          <w:sz w:val="28"/>
          <w:szCs w:val="28"/>
        </w:rPr>
        <w:t>обеспечивают  возможность их свободного открывания изнутри без ключа;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 xml:space="preserve"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объекта.  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проведение ежеквартальных рабочих совещаний с представителями образовательных учреждений с привлечением представителей органов местного самоуправления;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направление ежеквартальных  обобщенных информаций о выявленных нарушениях в управления образования городов (районов);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 xml:space="preserve">в случае «длящихся» нарушений требований пожарной безопасности направлять информацию в Государственное управление образования Псковской </w:t>
      </w:r>
      <w:r w:rsidRPr="002B32AE">
        <w:rPr>
          <w:rFonts w:ascii="Times New Roman" w:hAnsi="Times New Roman"/>
          <w:sz w:val="28"/>
          <w:szCs w:val="28"/>
        </w:rPr>
        <w:lastRenderedPageBreak/>
        <w:t>области через управление надзорной деятельности и профилактической работы Главного управления;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10F" w:rsidRPr="00504790" w:rsidRDefault="00CF210F" w:rsidP="00CF21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790">
        <w:rPr>
          <w:rFonts w:ascii="Times New Roman" w:hAnsi="Times New Roman"/>
          <w:b/>
          <w:sz w:val="28"/>
          <w:szCs w:val="28"/>
        </w:rPr>
        <w:t xml:space="preserve">Объекты здравоохранения </w:t>
      </w:r>
    </w:p>
    <w:p w:rsidR="00CF210F" w:rsidRPr="002B32AE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 xml:space="preserve">На объектах здравоохранения Псковской области проведено 2 плановых проверки, проведено 1 мероприятие по </w:t>
      </w:r>
      <w:proofErr w:type="gramStart"/>
      <w:r w:rsidRPr="002B32AE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2B32AE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предписаний, проведена 1 внеплановая проверка по поручению Правительства Российской Федерации. </w:t>
      </w:r>
    </w:p>
    <w:p w:rsidR="00CF210F" w:rsidRPr="002B32AE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>В ходе проведения проверок на 2 объектах выявлено 7 нарушений требований пожарной безопасности.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Основными нарушениями требований пожарной безопасности послужили: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 xml:space="preserve">запоры на дверях эвакуационных выходов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2B32AE">
        <w:rPr>
          <w:rFonts w:ascii="Times New Roman" w:hAnsi="Times New Roman"/>
          <w:sz w:val="28"/>
          <w:szCs w:val="28"/>
        </w:rPr>
        <w:t>обеспечивают  возможность их свободного открывания изнутри без ключа;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 xml:space="preserve">не своевременно проводится проверка качества обработки (пропитки) деревянных конструкций чердачных помещений.  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в случае «длящихся» нарушений требований пожарной безопасности направлять информацию в Государственный комитет по здравоохранению и фармации Псковской области через управление надзорной деятельности и профилактической работы Главного управления;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проведение ежеквартальных практических тренировок по эвакуации людей на случай возникновения пожаров или других чрезвычайных ситуаций с проведением дополнительных противопожарных инструктажей;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 xml:space="preserve"> </w:t>
      </w:r>
    </w:p>
    <w:p w:rsidR="00CF210F" w:rsidRPr="00504790" w:rsidRDefault="00CF210F" w:rsidP="00CF21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790">
        <w:rPr>
          <w:rFonts w:ascii="Times New Roman" w:hAnsi="Times New Roman"/>
          <w:b/>
          <w:sz w:val="28"/>
          <w:szCs w:val="28"/>
        </w:rPr>
        <w:t>Объекты социальной защиты</w:t>
      </w:r>
    </w:p>
    <w:p w:rsidR="00CF210F" w:rsidRPr="002B32AE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На объектах, подведомственных Главному государственному управлению социальной защиты населен</w:t>
      </w:r>
      <w:r>
        <w:rPr>
          <w:rFonts w:ascii="Times New Roman" w:hAnsi="Times New Roman"/>
          <w:sz w:val="28"/>
          <w:szCs w:val="28"/>
        </w:rPr>
        <w:t>ия Псковской области проведено 6</w:t>
      </w:r>
      <w:r w:rsidRPr="002B32AE">
        <w:rPr>
          <w:rFonts w:ascii="Times New Roman" w:hAnsi="Times New Roman"/>
          <w:sz w:val="28"/>
          <w:szCs w:val="28"/>
        </w:rPr>
        <w:t xml:space="preserve"> плановых провер</w:t>
      </w:r>
      <w:r>
        <w:rPr>
          <w:rFonts w:ascii="Times New Roman" w:hAnsi="Times New Roman"/>
          <w:sz w:val="28"/>
          <w:szCs w:val="28"/>
        </w:rPr>
        <w:t>ок</w:t>
      </w:r>
      <w:r w:rsidRPr="002B32AE">
        <w:rPr>
          <w:rFonts w:ascii="Times New Roman" w:hAnsi="Times New Roman"/>
          <w:sz w:val="28"/>
          <w:szCs w:val="28"/>
        </w:rPr>
        <w:t xml:space="preserve">, проведено 4 мероприятия по </w:t>
      </w:r>
      <w:proofErr w:type="gramStart"/>
      <w:r w:rsidRPr="002B32AE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2B32AE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предписаний.</w:t>
      </w:r>
    </w:p>
    <w:p w:rsidR="00CF210F" w:rsidRPr="002B32AE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>В ходе проведения проверок на 4 объектах выявлено 17 нарушений требований пожарной безопасности.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Основными нарушениями требований пожарной безопасности послужили: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lastRenderedPageBreak/>
        <w:tab/>
        <w:t>сети внутреннего противопожарного водопровода находятся в неисправном состоянии;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 xml:space="preserve">запоры на дверях эвакуационных выходов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2B32AE">
        <w:rPr>
          <w:rFonts w:ascii="Times New Roman" w:hAnsi="Times New Roman"/>
          <w:sz w:val="28"/>
          <w:szCs w:val="28"/>
        </w:rPr>
        <w:t>обеспечивают  возможность их свободного открывания изнутри без ключа;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 xml:space="preserve">не своевременно проводится проверка качества обработки (пропитки) деревянных конструкций чердачных помещений.  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в случае «длящихся» нарушений требований пожарной безопасности направлять информацию в Главное государственное управление социальной защиты населения Псковской области через управление надзорной деятельности и профилактической работы Главного управления;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проведение ежеквартальных практических тренировок по эвакуации людей на случай возникновения пожаров или других чрезвычайных ситуаций с проведением дополнительных противопожарных инструктажей;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CF210F" w:rsidRPr="002B32AE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>В соответствии с требованиями приказа</w:t>
      </w:r>
      <w:r w:rsidRPr="002B32AE">
        <w:rPr>
          <w:rFonts w:ascii="Times New Roman" w:hAnsi="Times New Roman"/>
          <w:iCs/>
          <w:sz w:val="28"/>
          <w:szCs w:val="28"/>
        </w:rPr>
        <w:t xml:space="preserve"> МЧС России от 30.11.2016 № 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все проверки проведены выездными.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2B32AE">
        <w:rPr>
          <w:rFonts w:ascii="Times New Roman" w:hAnsi="Times New Roman"/>
          <w:iCs/>
          <w:sz w:val="28"/>
          <w:szCs w:val="28"/>
        </w:rPr>
        <w:tab/>
        <w:t>Сроки проведения проверок не нарушены.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CF210F" w:rsidRPr="002B32AE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iCs/>
          <w:sz w:val="28"/>
          <w:szCs w:val="28"/>
        </w:rPr>
        <w:t>Проблемные вопросы при осуществлении федерального государственного пожарного надзора и способы их решения</w:t>
      </w:r>
    </w:p>
    <w:p w:rsidR="00CF210F" w:rsidRPr="002B32AE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20" w:type="dxa"/>
        <w:tblInd w:w="94" w:type="dxa"/>
        <w:tblLook w:val="00A0"/>
      </w:tblPr>
      <w:tblGrid>
        <w:gridCol w:w="4800"/>
        <w:gridCol w:w="5420"/>
      </w:tblGrid>
      <w:tr w:rsidR="00CF210F" w:rsidRPr="002B32AE" w:rsidTr="00F73CB3">
        <w:trPr>
          <w:trHeight w:val="570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210F" w:rsidRPr="002B32AE" w:rsidRDefault="00CF210F" w:rsidP="00F73C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B32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Проблемные вопросы</w:t>
            </w:r>
          </w:p>
        </w:tc>
        <w:tc>
          <w:tcPr>
            <w:tcW w:w="5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210F" w:rsidRPr="002B32AE" w:rsidRDefault="00CF210F" w:rsidP="00F73C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B32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Способы их решения</w:t>
            </w:r>
          </w:p>
        </w:tc>
      </w:tr>
      <w:tr w:rsidR="00CF210F" w:rsidRPr="002B32AE" w:rsidTr="00F73CB3">
        <w:trPr>
          <w:trHeight w:val="276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210F" w:rsidRPr="002B32AE" w:rsidRDefault="00CF210F" w:rsidP="00F73CB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210F" w:rsidRPr="002B32AE" w:rsidRDefault="00CF210F" w:rsidP="00F73CB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10F" w:rsidRPr="002B32AE" w:rsidTr="00F73CB3">
        <w:trPr>
          <w:trHeight w:val="280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10F" w:rsidRPr="002B32AE" w:rsidRDefault="00CF210F" w:rsidP="00F73C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3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подпункт «ж» пункт 10 постановления Правительства РФ от 28.10.2013 N 966 "О лицензировании образовательной деятельности" требуются реквизиты заключения о соответствии объекта защиты обязательным требованиям пожарной безопасности при осуществлении образовательной деятельности (в случае если соискателем лицензии является образовательная организация). При этом срок действия (выдачи) заключения не установлен, а противопожарное состояние </w:t>
            </w:r>
            <w:r w:rsidRPr="002B32A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объекта защиты может измениться.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10F" w:rsidRPr="002B32AE" w:rsidRDefault="00CF210F" w:rsidP="00F73C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32A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Внести предложение о внесении изменений  в постановление Правительства РФ от 28.10.2013     № 966 "О лицензировании образовательной деятельности".</w:t>
            </w:r>
          </w:p>
          <w:p w:rsidR="00CF210F" w:rsidRPr="002B32AE" w:rsidRDefault="00CF210F" w:rsidP="00F73C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210F" w:rsidRPr="002B32AE" w:rsidTr="00F73CB3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10F" w:rsidRPr="002B32AE" w:rsidRDefault="00CF210F" w:rsidP="00F73C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32A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Правилах противопожарного режима в РФ отсутствует пункт, обязывающий граждан к содержанию придомовых территорий в противопожарном состоянии, обеспечивать очистку земельного участка от горючих отходов, мусора, тары и сухой растительности.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10F" w:rsidRPr="002B32AE" w:rsidRDefault="00CF210F" w:rsidP="00F73C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32AE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  <w:tr w:rsidR="00CF210F" w:rsidRPr="002B32AE" w:rsidTr="00F73CB3">
        <w:trPr>
          <w:trHeight w:val="2719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10F" w:rsidRPr="002B32AE" w:rsidRDefault="00CF210F" w:rsidP="00F73CB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2B32AE">
              <w:rPr>
                <w:rFonts w:ascii="Times New Roman" w:hAnsi="Times New Roman"/>
                <w:sz w:val="24"/>
                <w:szCs w:val="24"/>
              </w:rPr>
              <w:t xml:space="preserve">В части 2.6 статьи 77 Федерального закона от 6 октября 2003 года № 131-ФЗ «Об общих принципах </w:t>
            </w:r>
            <w:r w:rsidRPr="002B32AE">
              <w:rPr>
                <w:rFonts w:ascii="Times New Roman" w:eastAsia="Arial Unicode MS" w:hAnsi="Times New Roman"/>
                <w:sz w:val="24"/>
                <w:szCs w:val="24"/>
              </w:rPr>
              <w:t>организации</w:t>
            </w:r>
            <w:r w:rsidRPr="002B32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2AE">
              <w:rPr>
                <w:rFonts w:ascii="Times New Roman" w:eastAsia="Arial Unicode MS" w:hAnsi="Times New Roman"/>
                <w:sz w:val="24"/>
                <w:szCs w:val="24"/>
              </w:rPr>
              <w:t xml:space="preserve">местного самоуправления в Российской Федерации» отсутствует основание для проведения внеплановых проверок по </w:t>
            </w:r>
            <w:proofErr w:type="gramStart"/>
            <w:r w:rsidRPr="002B32AE">
              <w:rPr>
                <w:rFonts w:ascii="Times New Roman" w:eastAsia="Arial Unicode MS" w:hAnsi="Times New Roman"/>
                <w:sz w:val="24"/>
                <w:szCs w:val="24"/>
              </w:rPr>
              <w:t>контролю за</w:t>
            </w:r>
            <w:proofErr w:type="gramEnd"/>
            <w:r w:rsidRPr="002B32AE">
              <w:rPr>
                <w:rFonts w:ascii="Times New Roman" w:eastAsia="Arial Unicode MS" w:hAnsi="Times New Roman"/>
                <w:sz w:val="24"/>
                <w:szCs w:val="24"/>
              </w:rPr>
              <w:t xml:space="preserve"> исполнением ранее врученных предписаний. В связи, с чем проверить исполнение предписаний не представляется возможным.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10F" w:rsidRPr="002B32AE" w:rsidRDefault="00CF210F" w:rsidP="00F73C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32AE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</w:t>
            </w:r>
            <w:r w:rsidRPr="002B32AE">
              <w:rPr>
                <w:rFonts w:ascii="Times New Roman" w:hAnsi="Times New Roman"/>
                <w:sz w:val="24"/>
                <w:szCs w:val="24"/>
              </w:rPr>
              <w:t xml:space="preserve"> Федеральный закон от 6 октября 2003 года    № 131-ФЗ «Об общих принципах </w:t>
            </w:r>
            <w:r w:rsidRPr="002B32AE">
              <w:rPr>
                <w:rFonts w:ascii="Times New Roman" w:eastAsia="Arial Unicode MS" w:hAnsi="Times New Roman"/>
                <w:sz w:val="24"/>
                <w:szCs w:val="24"/>
              </w:rPr>
              <w:t>организации</w:t>
            </w:r>
            <w:r w:rsidRPr="002B32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2AE">
              <w:rPr>
                <w:rFonts w:ascii="Times New Roman" w:eastAsia="Arial Unicode MS" w:hAnsi="Times New Roman"/>
                <w:sz w:val="24"/>
                <w:szCs w:val="24"/>
              </w:rPr>
              <w:t>местного самоуправления в Российской Федерации»</w:t>
            </w:r>
          </w:p>
        </w:tc>
      </w:tr>
      <w:tr w:rsidR="00CF210F" w:rsidRPr="002B32AE" w:rsidTr="00F73CB3">
        <w:trPr>
          <w:trHeight w:val="286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10F" w:rsidRPr="002B32AE" w:rsidRDefault="00CF210F" w:rsidP="00F73C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32AE">
              <w:rPr>
                <w:rFonts w:ascii="Times New Roman" w:hAnsi="Times New Roman"/>
                <w:sz w:val="24"/>
                <w:szCs w:val="24"/>
                <w:lang w:eastAsia="ru-RU"/>
              </w:rPr>
              <w:t>В Правилах противопожарного режима в РФ отсутствует пункт, обязывающий граждан соблюдать и поддерживать в быту противопожарный режим в РФ.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10F" w:rsidRPr="002B32AE" w:rsidRDefault="00CF210F" w:rsidP="00F73C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32AE">
              <w:rPr>
                <w:rFonts w:ascii="Times New Roman" w:hAnsi="Times New Roman"/>
                <w:sz w:val="24"/>
                <w:szCs w:val="24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</w:tbl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F210F" w:rsidRPr="00CF210F" w:rsidRDefault="00CF210F" w:rsidP="00CF21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210F">
        <w:rPr>
          <w:rFonts w:ascii="Times New Roman" w:hAnsi="Times New Roman"/>
          <w:b/>
          <w:sz w:val="28"/>
          <w:szCs w:val="28"/>
        </w:rPr>
        <w:t>Работа с обращениями граждан</w:t>
      </w:r>
    </w:p>
    <w:p w:rsidR="00CF210F" w:rsidRPr="002B32AE" w:rsidRDefault="00CF210F" w:rsidP="00CF21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210F" w:rsidRPr="002B32AE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AE">
        <w:rPr>
          <w:rFonts w:ascii="Times New Roman" w:hAnsi="Times New Roman" w:cs="Times New Roman"/>
          <w:sz w:val="28"/>
          <w:szCs w:val="28"/>
        </w:rPr>
        <w:t xml:space="preserve">Главным управлением особое внимание уделяется порядку рассмотрения обращений граждан в соответствии с Федеральным законом от 02.05.2006 </w:t>
      </w:r>
      <w:r w:rsidRPr="00DA6899">
        <w:rPr>
          <w:rFonts w:ascii="Times New Roman" w:hAnsi="Times New Roman"/>
          <w:sz w:val="28"/>
          <w:szCs w:val="28"/>
        </w:rPr>
        <w:t>№</w:t>
      </w:r>
      <w:r w:rsidRPr="002B32AE">
        <w:rPr>
          <w:rFonts w:ascii="Times New Roman" w:hAnsi="Times New Roman" w:cs="Times New Roman"/>
          <w:sz w:val="28"/>
          <w:szCs w:val="28"/>
        </w:rPr>
        <w:t xml:space="preserve"> 59-ФЗ</w:t>
      </w:r>
      <w:r w:rsidRPr="002B32AE">
        <w:rPr>
          <w:rFonts w:ascii="Times New Roman" w:hAnsi="Times New Roman"/>
          <w:b/>
          <w:sz w:val="28"/>
          <w:szCs w:val="28"/>
        </w:rPr>
        <w:t xml:space="preserve"> «</w:t>
      </w:r>
      <w:r w:rsidRPr="002B32AE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Pr="002B32AE">
        <w:rPr>
          <w:rFonts w:ascii="Times New Roman" w:hAnsi="Times New Roman"/>
          <w:b/>
          <w:sz w:val="28"/>
          <w:szCs w:val="28"/>
        </w:rPr>
        <w:t>»</w:t>
      </w:r>
      <w:r w:rsidRPr="002B32AE">
        <w:rPr>
          <w:rFonts w:ascii="Times New Roman" w:hAnsi="Times New Roman" w:cs="Times New Roman"/>
          <w:sz w:val="28"/>
          <w:szCs w:val="28"/>
        </w:rPr>
        <w:t>.</w:t>
      </w:r>
    </w:p>
    <w:p w:rsidR="00CF210F" w:rsidRPr="002B32AE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12</w:t>
      </w:r>
      <w:r w:rsidRPr="002B32AE">
        <w:rPr>
          <w:rFonts w:ascii="Times New Roman" w:hAnsi="Times New Roman" w:cs="Times New Roman"/>
          <w:sz w:val="28"/>
          <w:szCs w:val="28"/>
        </w:rPr>
        <w:t xml:space="preserve"> месяцев 2017 года в управление надзорной деятельности и профилактической работы Главного управления поступило </w:t>
      </w:r>
      <w:r>
        <w:rPr>
          <w:rFonts w:ascii="Times New Roman" w:hAnsi="Times New Roman" w:cs="Times New Roman"/>
          <w:sz w:val="28"/>
          <w:szCs w:val="28"/>
        </w:rPr>
        <w:t>68</w:t>
      </w:r>
      <w:r w:rsidRPr="002B32AE">
        <w:rPr>
          <w:rFonts w:ascii="Times New Roman" w:hAnsi="Times New Roman" w:cs="Times New Roman"/>
          <w:sz w:val="28"/>
          <w:szCs w:val="28"/>
        </w:rPr>
        <w:t xml:space="preserve"> обращени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B32AE">
        <w:rPr>
          <w:rFonts w:ascii="Times New Roman" w:hAnsi="Times New Roman" w:cs="Times New Roman"/>
          <w:sz w:val="28"/>
          <w:szCs w:val="28"/>
        </w:rPr>
        <w:t xml:space="preserve"> по вопросам пожарной безопасности, из них:</w:t>
      </w:r>
    </w:p>
    <w:p w:rsidR="00CF210F" w:rsidRPr="002B32AE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AE">
        <w:rPr>
          <w:rFonts w:ascii="Times New Roman" w:hAnsi="Times New Roman" w:cs="Times New Roman"/>
          <w:sz w:val="28"/>
          <w:szCs w:val="28"/>
        </w:rPr>
        <w:t xml:space="preserve">от граждан – </w:t>
      </w:r>
      <w:r>
        <w:rPr>
          <w:rFonts w:ascii="Times New Roman" w:hAnsi="Times New Roman" w:cs="Times New Roman"/>
          <w:sz w:val="28"/>
          <w:szCs w:val="28"/>
        </w:rPr>
        <w:t>53</w:t>
      </w:r>
      <w:r w:rsidRPr="002B32AE">
        <w:rPr>
          <w:rFonts w:ascii="Times New Roman" w:hAnsi="Times New Roman" w:cs="Times New Roman"/>
          <w:sz w:val="28"/>
          <w:szCs w:val="28"/>
        </w:rPr>
        <w:t xml:space="preserve"> обращени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B32AE">
        <w:rPr>
          <w:rFonts w:ascii="Times New Roman" w:hAnsi="Times New Roman" w:cs="Times New Roman"/>
          <w:sz w:val="28"/>
          <w:szCs w:val="28"/>
        </w:rPr>
        <w:t>;</w:t>
      </w:r>
    </w:p>
    <w:p w:rsidR="00CF210F" w:rsidRPr="002B32AE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AE">
        <w:rPr>
          <w:rFonts w:ascii="Times New Roman" w:hAnsi="Times New Roman" w:cs="Times New Roman"/>
          <w:sz w:val="28"/>
          <w:szCs w:val="28"/>
        </w:rPr>
        <w:t xml:space="preserve">Администрации Псковской области (комитетов Администрации) –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B32AE">
        <w:rPr>
          <w:rFonts w:ascii="Times New Roman" w:hAnsi="Times New Roman" w:cs="Times New Roman"/>
          <w:sz w:val="28"/>
          <w:szCs w:val="28"/>
        </w:rPr>
        <w:t xml:space="preserve"> обращения;</w:t>
      </w:r>
    </w:p>
    <w:p w:rsidR="00CF210F" w:rsidRPr="002B32AE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AE">
        <w:rPr>
          <w:rFonts w:ascii="Times New Roman" w:hAnsi="Times New Roman" w:cs="Times New Roman"/>
          <w:sz w:val="28"/>
          <w:szCs w:val="28"/>
        </w:rPr>
        <w:t xml:space="preserve">МЧС России – </w:t>
      </w:r>
      <w:r>
        <w:rPr>
          <w:rFonts w:ascii="Times New Roman" w:hAnsi="Times New Roman" w:cs="Times New Roman"/>
          <w:sz w:val="28"/>
          <w:szCs w:val="28"/>
        </w:rPr>
        <w:t>6 обращений</w:t>
      </w:r>
      <w:r w:rsidRPr="002B32AE">
        <w:rPr>
          <w:rFonts w:ascii="Times New Roman" w:hAnsi="Times New Roman" w:cs="Times New Roman"/>
          <w:sz w:val="28"/>
          <w:szCs w:val="28"/>
        </w:rPr>
        <w:t>;</w:t>
      </w:r>
    </w:p>
    <w:p w:rsidR="00CF210F" w:rsidRPr="002B32AE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AE">
        <w:rPr>
          <w:rFonts w:ascii="Times New Roman" w:hAnsi="Times New Roman" w:cs="Times New Roman"/>
          <w:sz w:val="28"/>
          <w:szCs w:val="28"/>
        </w:rPr>
        <w:t xml:space="preserve">Федеральных органов исполнительной власти Псковской области – </w:t>
      </w:r>
      <w:r>
        <w:rPr>
          <w:rFonts w:ascii="Times New Roman" w:hAnsi="Times New Roman" w:cs="Times New Roman"/>
          <w:sz w:val="28"/>
          <w:szCs w:val="28"/>
        </w:rPr>
        <w:t>5 обращений</w:t>
      </w:r>
      <w:r w:rsidRPr="002B32AE">
        <w:rPr>
          <w:rFonts w:ascii="Times New Roman" w:hAnsi="Times New Roman" w:cs="Times New Roman"/>
          <w:sz w:val="28"/>
          <w:szCs w:val="28"/>
        </w:rPr>
        <w:t>.</w:t>
      </w:r>
    </w:p>
    <w:p w:rsidR="00CF210F" w:rsidRPr="002B32AE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AE"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8 </w:t>
      </w:r>
      <w:r w:rsidRPr="002B32AE">
        <w:rPr>
          <w:rFonts w:ascii="Times New Roman" w:hAnsi="Times New Roman" w:cs="Times New Roman"/>
          <w:i/>
          <w:sz w:val="28"/>
          <w:szCs w:val="28"/>
        </w:rPr>
        <w:t>(направление и регистрация письменного обращения)</w:t>
      </w:r>
      <w:r w:rsidRPr="002B32AE">
        <w:rPr>
          <w:rFonts w:ascii="Times New Roman" w:hAnsi="Times New Roman" w:cs="Times New Roman"/>
          <w:sz w:val="28"/>
          <w:szCs w:val="28"/>
        </w:rPr>
        <w:t xml:space="preserve"> Федерального закона № 59-ФЗ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B32AE">
        <w:rPr>
          <w:rFonts w:ascii="Times New Roman" w:hAnsi="Times New Roman" w:cs="Times New Roman"/>
          <w:sz w:val="28"/>
          <w:szCs w:val="28"/>
        </w:rPr>
        <w:t xml:space="preserve"> обращени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B32AE">
        <w:rPr>
          <w:rFonts w:ascii="Times New Roman" w:hAnsi="Times New Roman" w:cs="Times New Roman"/>
          <w:sz w:val="28"/>
          <w:szCs w:val="28"/>
        </w:rPr>
        <w:t xml:space="preserve"> граждан перенаправлены в соответствующие государственные органы, так как вопросы, указанные в </w:t>
      </w:r>
      <w:r w:rsidRPr="002B32AE">
        <w:rPr>
          <w:rFonts w:ascii="Times New Roman" w:hAnsi="Times New Roman" w:cs="Times New Roman"/>
          <w:sz w:val="28"/>
          <w:szCs w:val="28"/>
        </w:rPr>
        <w:lastRenderedPageBreak/>
        <w:t>обращениях, не относятся к компетенции Главного управления.</w:t>
      </w:r>
    </w:p>
    <w:p w:rsidR="00CF210F" w:rsidRPr="002B32AE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AE">
        <w:rPr>
          <w:rFonts w:ascii="Times New Roman" w:hAnsi="Times New Roman" w:cs="Times New Roman"/>
          <w:sz w:val="28"/>
          <w:szCs w:val="28"/>
        </w:rPr>
        <w:t xml:space="preserve">В Главное управление поступило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2B32AE">
        <w:rPr>
          <w:rFonts w:ascii="Times New Roman" w:hAnsi="Times New Roman" w:cs="Times New Roman"/>
          <w:sz w:val="28"/>
          <w:szCs w:val="28"/>
        </w:rPr>
        <w:t xml:space="preserve"> обращений заявителей о проверке юридических лиц, нарушающих требования пожарной безопасности, и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2B32AE">
        <w:rPr>
          <w:rFonts w:ascii="Times New Roman" w:hAnsi="Times New Roman" w:cs="Times New Roman"/>
          <w:sz w:val="28"/>
          <w:szCs w:val="28"/>
        </w:rPr>
        <w:t xml:space="preserve"> обращений поступило в отношении граждан. Обращений о проверке индивидуальных предпринимателей не поступало. </w:t>
      </w:r>
    </w:p>
    <w:p w:rsidR="00CF210F" w:rsidRPr="002B32AE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AE">
        <w:rPr>
          <w:rFonts w:ascii="Times New Roman" w:hAnsi="Times New Roman" w:cs="Times New Roman"/>
          <w:sz w:val="28"/>
          <w:szCs w:val="28"/>
        </w:rPr>
        <w:t xml:space="preserve">В целях инициирования проведения внеплановых проверок в отношении организаций (ЮЛ), не соблюдающих требования пожарной безопасности, в органы Прокуратуры направлено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2B32AE">
        <w:rPr>
          <w:rFonts w:ascii="Times New Roman" w:hAnsi="Times New Roman" w:cs="Times New Roman"/>
          <w:sz w:val="28"/>
          <w:szCs w:val="28"/>
        </w:rPr>
        <w:t xml:space="preserve"> заявлений о согласовании  проведения внеплановых выездных проверок. По итогам рассмотрения заявлений органами Прокуратуры отказано в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2B32AE">
        <w:rPr>
          <w:rFonts w:ascii="Times New Roman" w:hAnsi="Times New Roman" w:cs="Times New Roman"/>
          <w:sz w:val="28"/>
          <w:szCs w:val="28"/>
        </w:rPr>
        <w:t xml:space="preserve"> случаях в связи с отсутствием оснований для проведения внеплановых выездных проверок (</w:t>
      </w:r>
      <w:proofErr w:type="spellStart"/>
      <w:r w:rsidRPr="002B32AE">
        <w:rPr>
          <w:rFonts w:ascii="Times New Roman" w:hAnsi="Times New Roman" w:cs="Times New Roman"/>
          <w:sz w:val="28"/>
          <w:szCs w:val="28"/>
        </w:rPr>
        <w:t>подп</w:t>
      </w:r>
      <w:proofErr w:type="spellEnd"/>
      <w:r w:rsidRPr="002B32AE">
        <w:rPr>
          <w:rFonts w:ascii="Times New Roman" w:hAnsi="Times New Roman" w:cs="Times New Roman"/>
          <w:sz w:val="28"/>
          <w:szCs w:val="28"/>
        </w:rPr>
        <w:t>. 2 п. 11 ст. 10 ФЗ № 294-ФЗ «О защите прав юридических лиц и индивидуальных предпринимателей…»). По другим основаниям органами Прокуратуры в проведении внеплановых выездных проверок отказано не было.</w:t>
      </w:r>
    </w:p>
    <w:p w:rsidR="00CF210F" w:rsidRPr="002B32AE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AE">
        <w:rPr>
          <w:rFonts w:ascii="Times New Roman" w:hAnsi="Times New Roman" w:cs="Times New Roman"/>
          <w:sz w:val="28"/>
          <w:szCs w:val="28"/>
        </w:rPr>
        <w:t>В 12 случаях органами Прокуратуры приняты положительные решения в согласовании проведения внеплановых выездных проверок.</w:t>
      </w:r>
    </w:p>
    <w:p w:rsidR="00CF210F" w:rsidRPr="002B32AE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AE">
        <w:rPr>
          <w:rFonts w:ascii="Times New Roman" w:hAnsi="Times New Roman" w:cs="Times New Roman"/>
          <w:sz w:val="28"/>
          <w:szCs w:val="28"/>
        </w:rPr>
        <w:t xml:space="preserve">По результатам проверок обращений заявителей в отношении организаций (ЮЛ) сотрудниками управления надзорной деятельности и профилактической работы Главного управления подтверждено 9 фактов нарушений требований пожарной безопасности, указанных в обращениях, и 3 факта не подтвердились. В отношении граждан подтверждено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B32AE">
        <w:rPr>
          <w:rFonts w:ascii="Times New Roman" w:hAnsi="Times New Roman" w:cs="Times New Roman"/>
          <w:sz w:val="28"/>
          <w:szCs w:val="28"/>
        </w:rPr>
        <w:t xml:space="preserve"> фактов нарушений требований пожарной безопасности и </w:t>
      </w:r>
      <w:r>
        <w:rPr>
          <w:rFonts w:ascii="Times New Roman" w:hAnsi="Times New Roman" w:cs="Times New Roman"/>
          <w:sz w:val="28"/>
          <w:szCs w:val="28"/>
        </w:rPr>
        <w:t>33 факта</w:t>
      </w:r>
      <w:r w:rsidRPr="002B32AE">
        <w:rPr>
          <w:rFonts w:ascii="Times New Roman" w:hAnsi="Times New Roman" w:cs="Times New Roman"/>
          <w:sz w:val="28"/>
          <w:szCs w:val="28"/>
        </w:rPr>
        <w:t xml:space="preserve"> не подтвердилось.</w:t>
      </w:r>
    </w:p>
    <w:p w:rsidR="00CF210F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2AE">
        <w:rPr>
          <w:rFonts w:ascii="Times New Roman" w:hAnsi="Times New Roman" w:cs="Times New Roman"/>
          <w:sz w:val="28"/>
          <w:szCs w:val="28"/>
        </w:rPr>
        <w:t>Все обращения граждан рассмотрены в установленные законодательством РФ сроки.</w:t>
      </w:r>
    </w:p>
    <w:p w:rsidR="00CF210F" w:rsidRDefault="00CF210F" w:rsidP="00CF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10F" w:rsidRPr="00CF210F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210F">
        <w:rPr>
          <w:rFonts w:ascii="Times New Roman" w:hAnsi="Times New Roman"/>
          <w:b/>
          <w:sz w:val="28"/>
          <w:szCs w:val="28"/>
        </w:rPr>
        <w:t>Открытость и прозрачность работы надзорных органов</w:t>
      </w:r>
    </w:p>
    <w:p w:rsidR="00CF210F" w:rsidRPr="002B32AE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F210F" w:rsidRPr="00534186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2B32AE">
        <w:rPr>
          <w:rFonts w:ascii="Times New Roman" w:hAnsi="Times New Roman"/>
          <w:sz w:val="28"/>
          <w:szCs w:val="28"/>
        </w:rPr>
        <w:t>В соответствии с  Указом Президента Российской Федерации от 7 мая 2012 года № 601 «Об основных направлениях совершенствования системы государственного управления», в соответствии с решением Правительственной комиссии по координации деятельности открытого правительства, протокол от 04.06.2013 № 4, указанием Главного государственного инспектора Российской Федерации по пожарному надзору от 30.07.2013 № 43-3263-19, а также указанием Северо-Западного регионального центра МЧС России от 05.08.2013 № 8767-2-1-4 «Об опубликовании</w:t>
      </w:r>
      <w:proofErr w:type="gramEnd"/>
      <w:r w:rsidRPr="002B32A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B32AE">
        <w:rPr>
          <w:rFonts w:ascii="Times New Roman" w:hAnsi="Times New Roman"/>
          <w:sz w:val="28"/>
          <w:szCs w:val="28"/>
        </w:rPr>
        <w:t>результатов надзорной деятельности» в целях открытости и прозрачности работы надзорных органов управлением надзорной деятельности и профилактической работы Главного управления ежемесячно до 5 числа на официальном интернет – сайте размещается информация о результатах проделанной надзорной деятельности органов государственного пожарного надзора.</w:t>
      </w:r>
      <w:proofErr w:type="gramEnd"/>
    </w:p>
    <w:p w:rsidR="00CF210F" w:rsidRPr="00534186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210F" w:rsidRPr="00534186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210F" w:rsidRPr="00CF210F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F210F">
        <w:rPr>
          <w:rFonts w:ascii="Times New Roman" w:hAnsi="Times New Roman"/>
          <w:b/>
          <w:sz w:val="28"/>
          <w:szCs w:val="28"/>
        </w:rPr>
        <w:t>Проведение открытых семинаров с представителями бизнес сообществ и хозяйствующих субъектов по вопросам открытости и прозрачности деятельности  государственного пожарного надзора в 2017 году</w:t>
      </w:r>
    </w:p>
    <w:p w:rsidR="00CF210F" w:rsidRPr="00CF210F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F210F" w:rsidRPr="00167348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167348">
        <w:rPr>
          <w:rFonts w:ascii="Times New Roman" w:hAnsi="Times New Roman"/>
          <w:sz w:val="28"/>
          <w:szCs w:val="28"/>
        </w:rPr>
        <w:lastRenderedPageBreak/>
        <w:tab/>
        <w:t>На территории Псковской области за 2017 год для представителей бизнес сообществ и хозяйствующих субъектов проведен</w:t>
      </w:r>
      <w:r>
        <w:rPr>
          <w:rFonts w:ascii="Times New Roman" w:hAnsi="Times New Roman"/>
          <w:sz w:val="28"/>
          <w:szCs w:val="28"/>
        </w:rPr>
        <w:t>о</w:t>
      </w:r>
      <w:r w:rsidRPr="00167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43</w:t>
      </w:r>
      <w:r w:rsidRPr="00167348">
        <w:rPr>
          <w:rFonts w:ascii="Times New Roman" w:hAnsi="Times New Roman"/>
          <w:sz w:val="28"/>
          <w:szCs w:val="28"/>
        </w:rPr>
        <w:t xml:space="preserve"> семинар</w:t>
      </w:r>
      <w:r>
        <w:rPr>
          <w:rFonts w:ascii="Times New Roman" w:hAnsi="Times New Roman"/>
          <w:sz w:val="28"/>
          <w:szCs w:val="28"/>
        </w:rPr>
        <w:t>а</w:t>
      </w:r>
      <w:r w:rsidRPr="00167348">
        <w:rPr>
          <w:rFonts w:ascii="Times New Roman" w:hAnsi="Times New Roman"/>
          <w:sz w:val="28"/>
          <w:szCs w:val="28"/>
        </w:rPr>
        <w:t xml:space="preserve"> (встреч</w:t>
      </w:r>
      <w:r>
        <w:rPr>
          <w:rFonts w:ascii="Times New Roman" w:hAnsi="Times New Roman"/>
          <w:sz w:val="28"/>
          <w:szCs w:val="28"/>
        </w:rPr>
        <w:t>и</w:t>
      </w:r>
      <w:r w:rsidRPr="00167348">
        <w:rPr>
          <w:rFonts w:ascii="Times New Roman" w:hAnsi="Times New Roman"/>
          <w:sz w:val="28"/>
          <w:szCs w:val="28"/>
        </w:rPr>
        <w:t xml:space="preserve">). Проведенные семинары подразделялись </w:t>
      </w:r>
      <w:proofErr w:type="gramStart"/>
      <w:r w:rsidRPr="00167348">
        <w:rPr>
          <w:rFonts w:ascii="Times New Roman" w:hAnsi="Times New Roman"/>
          <w:sz w:val="28"/>
          <w:szCs w:val="28"/>
        </w:rPr>
        <w:t>на</w:t>
      </w:r>
      <w:proofErr w:type="gramEnd"/>
      <w:r w:rsidRPr="00167348">
        <w:rPr>
          <w:rFonts w:ascii="Times New Roman" w:hAnsi="Times New Roman"/>
          <w:sz w:val="28"/>
          <w:szCs w:val="28"/>
        </w:rPr>
        <w:t xml:space="preserve"> областные, городские и районные.</w:t>
      </w:r>
    </w:p>
    <w:p w:rsidR="00CF210F" w:rsidRPr="00167348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167348">
        <w:rPr>
          <w:rFonts w:ascii="Times New Roman" w:hAnsi="Times New Roman"/>
          <w:sz w:val="28"/>
          <w:szCs w:val="28"/>
        </w:rPr>
        <w:tab/>
        <w:t>Основные темы семинаров:</w:t>
      </w:r>
    </w:p>
    <w:p w:rsidR="00CF210F" w:rsidRPr="00167348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67348">
        <w:rPr>
          <w:rFonts w:ascii="Times New Roman" w:hAnsi="Times New Roman"/>
          <w:sz w:val="28"/>
          <w:szCs w:val="28"/>
        </w:rPr>
        <w:t xml:space="preserve">«Внедрение нового формата организации контрольно-надзорной деятельности в МЧС России»; </w:t>
      </w:r>
    </w:p>
    <w:p w:rsidR="00CF210F" w:rsidRPr="00167348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7348">
        <w:rPr>
          <w:rFonts w:ascii="Times New Roman" w:hAnsi="Times New Roman"/>
          <w:sz w:val="28"/>
          <w:szCs w:val="28"/>
        </w:rPr>
        <w:t>«</w:t>
      </w:r>
      <w:r w:rsidRPr="00167348">
        <w:rPr>
          <w:rFonts w:ascii="Times New Roman" w:hAnsi="Times New Roman"/>
          <w:spacing w:val="-6"/>
          <w:sz w:val="28"/>
          <w:szCs w:val="28"/>
        </w:rPr>
        <w:t>Порядок проведения проверок должностными лицами органов ФГПН МЧС России. Аудит в области пожарной безопасности</w:t>
      </w:r>
      <w:r w:rsidRPr="00167348">
        <w:rPr>
          <w:rFonts w:ascii="Times New Roman" w:hAnsi="Times New Roman"/>
          <w:sz w:val="28"/>
          <w:szCs w:val="28"/>
        </w:rPr>
        <w:t>»;</w:t>
      </w:r>
    </w:p>
    <w:p w:rsidR="00CF210F" w:rsidRPr="00167348" w:rsidRDefault="00CF210F" w:rsidP="00CF210F">
      <w:pPr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67348">
        <w:rPr>
          <w:rFonts w:ascii="Times New Roman" w:hAnsi="Times New Roman"/>
          <w:sz w:val="28"/>
          <w:szCs w:val="28"/>
        </w:rPr>
        <w:t>«Развитие института аудита пожарной безопасности»;</w:t>
      </w:r>
    </w:p>
    <w:p w:rsidR="00CF210F" w:rsidRPr="00167348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167348">
        <w:rPr>
          <w:rFonts w:ascii="Times New Roman" w:hAnsi="Times New Roman"/>
          <w:sz w:val="28"/>
          <w:szCs w:val="28"/>
        </w:rPr>
        <w:tab/>
        <w:t>«Нормативно-правовые акты в области пожарной безопасности».</w:t>
      </w:r>
    </w:p>
    <w:p w:rsidR="00CF210F" w:rsidRPr="00534186" w:rsidRDefault="00CF210F" w:rsidP="00CF210F">
      <w:pPr>
        <w:suppressAutoHyphens/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210F" w:rsidRPr="00CF210F" w:rsidRDefault="00CF210F" w:rsidP="00CF210F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F210F">
        <w:rPr>
          <w:rFonts w:ascii="Times New Roman" w:hAnsi="Times New Roman"/>
          <w:b/>
          <w:sz w:val="28"/>
          <w:szCs w:val="28"/>
        </w:rPr>
        <w:t>Государственные услуги</w:t>
      </w:r>
    </w:p>
    <w:p w:rsidR="00CF210F" w:rsidRPr="00534186" w:rsidRDefault="00CF210F" w:rsidP="00CF210F">
      <w:pPr>
        <w:suppressAutoHyphens/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CF210F" w:rsidRPr="00D93A6A" w:rsidRDefault="00CF210F" w:rsidP="00CF210F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D93A6A">
        <w:rPr>
          <w:rFonts w:ascii="Times New Roman" w:hAnsi="Times New Roman"/>
          <w:sz w:val="28"/>
          <w:szCs w:val="28"/>
        </w:rPr>
        <w:tab/>
        <w:t>Главное управление в лице управления надзорной деятельности и профилактической работы предоставляет следующие государственные услуги:</w:t>
      </w:r>
    </w:p>
    <w:p w:rsidR="00CF210F" w:rsidRPr="00D93A6A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93A6A">
        <w:rPr>
          <w:rFonts w:ascii="Times New Roman" w:hAnsi="Times New Roman"/>
          <w:sz w:val="28"/>
          <w:szCs w:val="28"/>
          <w:shd w:val="clear" w:color="auto" w:fill="FFFFFF"/>
        </w:rPr>
        <w:t>прием копий заключений о независимой оценке пожарного риска;</w:t>
      </w:r>
    </w:p>
    <w:p w:rsidR="00CF210F" w:rsidRPr="00D93A6A" w:rsidRDefault="00CF210F" w:rsidP="00CF210F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3A6A">
        <w:rPr>
          <w:rFonts w:ascii="Times New Roman" w:hAnsi="Times New Roman"/>
          <w:sz w:val="28"/>
          <w:szCs w:val="28"/>
          <w:shd w:val="clear" w:color="auto" w:fill="FFFFFF"/>
        </w:rPr>
        <w:t>согласование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пожарной безопасности, отражающих специфику обеспечения их пожарной безопасности и содержащих комплекс необходимых инженерно-технических и организационных мероприятий по обеспечению их пожарной безопасности.</w:t>
      </w:r>
    </w:p>
    <w:p w:rsidR="00CF210F" w:rsidRPr="00D93A6A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3A6A">
        <w:rPr>
          <w:rFonts w:ascii="Times New Roman" w:hAnsi="Times New Roman" w:cs="Times New Roman"/>
          <w:b w:val="0"/>
          <w:sz w:val="28"/>
          <w:szCs w:val="28"/>
        </w:rPr>
        <w:t xml:space="preserve">За </w:t>
      </w:r>
      <w:r w:rsidRPr="00BC24C8">
        <w:rPr>
          <w:rFonts w:ascii="Times New Roman" w:hAnsi="Times New Roman"/>
          <w:b w:val="0"/>
          <w:sz w:val="28"/>
          <w:szCs w:val="28"/>
        </w:rPr>
        <w:t xml:space="preserve">12 месяцев 2017 года </w:t>
      </w:r>
      <w:r w:rsidRPr="00BC24C8">
        <w:rPr>
          <w:rFonts w:ascii="Times New Roman" w:hAnsi="Times New Roman" w:cs="Times New Roman"/>
          <w:b w:val="0"/>
          <w:sz w:val="28"/>
          <w:szCs w:val="28"/>
        </w:rPr>
        <w:t>оказана</w:t>
      </w:r>
      <w:r w:rsidRPr="00D93A6A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государственная услуга по регистрации </w:t>
      </w:r>
      <w:r>
        <w:rPr>
          <w:rFonts w:ascii="Times New Roman" w:hAnsi="Times New Roman" w:cs="Times New Roman"/>
          <w:b w:val="0"/>
          <w:sz w:val="28"/>
          <w:szCs w:val="28"/>
        </w:rPr>
        <w:t>28</w:t>
      </w:r>
      <w:r w:rsidRPr="00D93A6A">
        <w:rPr>
          <w:rFonts w:ascii="Times New Roman" w:hAnsi="Times New Roman" w:cs="Times New Roman"/>
          <w:b w:val="0"/>
          <w:sz w:val="28"/>
          <w:szCs w:val="28"/>
        </w:rPr>
        <w:t xml:space="preserve"> копий заключений о независимой оценке пожарного риска. Все представленные для оказания государственной услуги документы направлены на бумажном носителе, по средствам электронных сервисов обращений не поступало.</w:t>
      </w:r>
    </w:p>
    <w:p w:rsidR="00CF210F" w:rsidRPr="00D93A6A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93A6A">
        <w:rPr>
          <w:rFonts w:ascii="Times New Roman" w:hAnsi="Times New Roman"/>
          <w:sz w:val="28"/>
          <w:szCs w:val="28"/>
        </w:rPr>
        <w:tab/>
        <w:t>В Главное управление за 2017 год из департамента надзорной деятельности и профилактической работы МЧС России делегированы полномочия по согласованию 5 с</w:t>
      </w:r>
      <w:r w:rsidRPr="00D93A6A">
        <w:rPr>
          <w:rFonts w:ascii="Times New Roman" w:hAnsi="Times New Roman"/>
          <w:sz w:val="28"/>
          <w:szCs w:val="28"/>
          <w:shd w:val="clear" w:color="auto" w:fill="FFFFFF"/>
        </w:rPr>
        <w:t>пециальных технических условий. По результатам рассмотрения специальных технических условий приняты решения о согласовании.</w:t>
      </w:r>
    </w:p>
    <w:p w:rsidR="00CF210F" w:rsidRPr="00534186" w:rsidRDefault="00CF210F" w:rsidP="00CF210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210F" w:rsidRPr="00CF210F" w:rsidRDefault="00CF210F" w:rsidP="00CF210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210F">
        <w:rPr>
          <w:rFonts w:ascii="Times New Roman" w:hAnsi="Times New Roman"/>
          <w:b/>
          <w:sz w:val="28"/>
          <w:szCs w:val="28"/>
        </w:rPr>
        <w:t>Межведомственное взаимодействие</w:t>
      </w:r>
    </w:p>
    <w:p w:rsidR="00CF210F" w:rsidRPr="002B32AE" w:rsidRDefault="00CF210F" w:rsidP="00CF210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210F" w:rsidRPr="002B32AE" w:rsidRDefault="00CF210F" w:rsidP="00CF2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32AE">
        <w:rPr>
          <w:rFonts w:ascii="Times New Roman" w:hAnsi="Times New Roman"/>
          <w:sz w:val="28"/>
          <w:szCs w:val="28"/>
        </w:rPr>
        <w:t>В целях реализации положений пунктов 2 и 3 статьи 7 Федерального  закона от 27 июля 2010 г. №210-ФЗ «Об организации предоставления государственных и муниципальных услуг» (далее – ФЗ-№210) и в соответствии с приказом МЧС России от 27.10.2011 №643 «О реализации мероприятий МЧС России по обеспечению  межведомственного и межуровневого взаимодействия без участия заявителя при предоставлении государственных услуг» Главным управлением получен доступ</w:t>
      </w:r>
      <w:proofErr w:type="gramEnd"/>
      <w:r w:rsidRPr="002B32A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B32AE">
        <w:rPr>
          <w:rFonts w:ascii="Times New Roman" w:hAnsi="Times New Roman"/>
          <w:sz w:val="28"/>
          <w:szCs w:val="28"/>
        </w:rPr>
        <w:t>для авторизации в электронном сервисе в сети интернет приема запросов через систему межведомственного электронного взаимодействия для подготовки</w:t>
      </w:r>
      <w:proofErr w:type="gramEnd"/>
      <w:r w:rsidRPr="002B32AE">
        <w:rPr>
          <w:rFonts w:ascii="Times New Roman" w:hAnsi="Times New Roman"/>
          <w:sz w:val="28"/>
          <w:szCs w:val="28"/>
        </w:rPr>
        <w:t xml:space="preserve"> ответов на межведомственные запросы.</w:t>
      </w:r>
    </w:p>
    <w:p w:rsidR="00CF210F" w:rsidRPr="002B32AE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 12</w:t>
      </w:r>
      <w:r w:rsidRPr="002B32AE">
        <w:rPr>
          <w:rFonts w:ascii="Times New Roman" w:hAnsi="Times New Roman"/>
          <w:sz w:val="28"/>
          <w:szCs w:val="28"/>
        </w:rPr>
        <w:t xml:space="preserve"> месяцев 2017 года по системе межведомственного электронного взаимодействия в Главное управление поступило 2</w:t>
      </w:r>
      <w:r>
        <w:rPr>
          <w:rFonts w:ascii="Times New Roman" w:hAnsi="Times New Roman"/>
          <w:sz w:val="28"/>
          <w:szCs w:val="28"/>
        </w:rPr>
        <w:t>52</w:t>
      </w:r>
      <w:r w:rsidRPr="002B32AE">
        <w:rPr>
          <w:rFonts w:ascii="Times New Roman" w:hAnsi="Times New Roman"/>
          <w:sz w:val="28"/>
          <w:szCs w:val="28"/>
        </w:rPr>
        <w:t xml:space="preserve"> запроса от МФЦ Псковской области о соответствии объектов защиты требованиям пожарной безопасности.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tab/>
      </w:r>
      <w:r w:rsidRPr="002B32AE">
        <w:rPr>
          <w:rFonts w:ascii="Times New Roman" w:hAnsi="Times New Roman"/>
          <w:sz w:val="28"/>
          <w:szCs w:val="28"/>
        </w:rPr>
        <w:t>В целях организации взаимодействия между Главным управлением и МФЦ при организации предоставления государственных услуг заключено соглашение от 15.02.2017 №1 «О взаимодействии между Государственным бюджетным учреждением Псковской области «Многофункциональный центр предоставления государственных и муниципальных услуг Псковской области» и Главным управлением МЧС России по Псковской области».</w:t>
      </w:r>
    </w:p>
    <w:p w:rsidR="00CF210F" w:rsidRPr="002B32AE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Проблемные вопросы при осуществлении межведомственного взаимодействия отсутствуют.</w:t>
      </w:r>
    </w:p>
    <w:p w:rsidR="00CF210F" w:rsidRPr="002B32AE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210F" w:rsidRPr="00CF210F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210F">
        <w:rPr>
          <w:rFonts w:ascii="Times New Roman" w:hAnsi="Times New Roman"/>
          <w:b/>
          <w:sz w:val="28"/>
          <w:szCs w:val="28"/>
        </w:rPr>
        <w:t>Консультации в области пожарной безопасности</w:t>
      </w:r>
    </w:p>
    <w:p w:rsidR="00CF210F" w:rsidRPr="002B32AE" w:rsidRDefault="00CF210F" w:rsidP="00CF210F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210F" w:rsidRPr="002B32AE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B32AE">
        <w:rPr>
          <w:rFonts w:ascii="Times New Roman" w:hAnsi="Times New Roman"/>
          <w:sz w:val="28"/>
          <w:szCs w:val="28"/>
        </w:rPr>
        <w:tab/>
      </w:r>
      <w:proofErr w:type="gramStart"/>
      <w:r w:rsidRPr="002B32A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B32AE">
        <w:rPr>
          <w:rFonts w:ascii="Times New Roman" w:hAnsi="Times New Roman"/>
          <w:sz w:val="28"/>
          <w:szCs w:val="28"/>
          <w:shd w:val="clear" w:color="auto" w:fill="FFFFFF"/>
        </w:rPr>
        <w:t>приказом МЧС России от 30 ноября 2016 года № 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должностными лицами органов государственного пожарного надзора оказываются консультации по исполнению государственной функции и вопросам, входящим в компетенцию органов государственного пожарного</w:t>
      </w:r>
      <w:proofErr w:type="gramEnd"/>
      <w:r w:rsidRPr="002B32AE">
        <w:rPr>
          <w:rFonts w:ascii="Times New Roman" w:hAnsi="Times New Roman"/>
          <w:sz w:val="28"/>
          <w:szCs w:val="28"/>
          <w:shd w:val="clear" w:color="auto" w:fill="FFFFFF"/>
        </w:rPr>
        <w:t xml:space="preserve"> надзора (далее – ГПН).</w:t>
      </w:r>
    </w:p>
    <w:p w:rsidR="00CF210F" w:rsidRPr="002B32AE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B32AE">
        <w:rPr>
          <w:rFonts w:ascii="Times New Roman" w:hAnsi="Times New Roman"/>
          <w:sz w:val="28"/>
          <w:szCs w:val="28"/>
          <w:shd w:val="clear" w:color="auto" w:fill="FFFFFF"/>
        </w:rPr>
        <w:tab/>
        <w:t>Информирование по вопросам государственной функции и вопросам, входящим в компетенцию органов ГПН осуществляется следующими способами:</w:t>
      </w:r>
    </w:p>
    <w:p w:rsidR="00CF210F" w:rsidRPr="002B32AE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2B32AE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1) при личном обращении граждан (консультирование);</w:t>
      </w:r>
    </w:p>
    <w:p w:rsidR="00CF210F" w:rsidRPr="002B32AE" w:rsidRDefault="00CF210F" w:rsidP="00CF210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2B32AE">
        <w:rPr>
          <w:spacing w:val="1"/>
          <w:sz w:val="28"/>
          <w:szCs w:val="28"/>
        </w:rPr>
        <w:t>2) посредством почтовой связи;</w:t>
      </w:r>
    </w:p>
    <w:p w:rsidR="00CF210F" w:rsidRPr="002B32AE" w:rsidRDefault="00CF210F" w:rsidP="00CF210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2B32AE">
        <w:rPr>
          <w:spacing w:val="1"/>
          <w:sz w:val="28"/>
          <w:szCs w:val="28"/>
        </w:rPr>
        <w:t>3) посредством телефонной связи;</w:t>
      </w:r>
    </w:p>
    <w:p w:rsidR="00CF210F" w:rsidRPr="002B32AE" w:rsidRDefault="00CF210F" w:rsidP="00CF210F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2B32AE">
        <w:rPr>
          <w:spacing w:val="1"/>
          <w:sz w:val="28"/>
          <w:szCs w:val="28"/>
        </w:rPr>
        <w:t>4) посредством электронной почты (при наличии официально закрепленного за органом ГПН адреса электронной почты).</w:t>
      </w:r>
    </w:p>
    <w:p w:rsidR="00CF210F" w:rsidRPr="002B32AE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 12</w:t>
      </w:r>
      <w:r w:rsidRPr="002B32AE">
        <w:rPr>
          <w:rFonts w:ascii="Times New Roman" w:hAnsi="Times New Roman"/>
          <w:sz w:val="28"/>
          <w:szCs w:val="28"/>
        </w:rPr>
        <w:t xml:space="preserve"> месяцев 2017 года должностными лицами органов ГПН оказано </w:t>
      </w:r>
      <w:r>
        <w:rPr>
          <w:rFonts w:ascii="Times New Roman" w:hAnsi="Times New Roman"/>
          <w:sz w:val="28"/>
          <w:szCs w:val="28"/>
        </w:rPr>
        <w:t>161</w:t>
      </w:r>
      <w:r w:rsidRPr="002B32AE">
        <w:rPr>
          <w:rFonts w:ascii="Times New Roman" w:hAnsi="Times New Roman"/>
          <w:sz w:val="28"/>
          <w:szCs w:val="28"/>
        </w:rPr>
        <w:t xml:space="preserve"> консультаци</w:t>
      </w:r>
      <w:r>
        <w:rPr>
          <w:rFonts w:ascii="Times New Roman" w:hAnsi="Times New Roman"/>
          <w:sz w:val="28"/>
          <w:szCs w:val="28"/>
        </w:rPr>
        <w:t>я, из них: юридическим лицам 77</w:t>
      </w:r>
      <w:r w:rsidRPr="002B32AE">
        <w:rPr>
          <w:rFonts w:ascii="Times New Roman" w:hAnsi="Times New Roman"/>
          <w:sz w:val="28"/>
          <w:szCs w:val="28"/>
        </w:rPr>
        <w:t>; ин</w:t>
      </w:r>
      <w:r>
        <w:rPr>
          <w:rFonts w:ascii="Times New Roman" w:hAnsi="Times New Roman"/>
          <w:sz w:val="28"/>
          <w:szCs w:val="28"/>
        </w:rPr>
        <w:t>дивидуальным предпринимателям 15</w:t>
      </w:r>
      <w:r w:rsidRPr="002B32AE">
        <w:rPr>
          <w:rFonts w:ascii="Times New Roman" w:hAnsi="Times New Roman"/>
          <w:sz w:val="28"/>
          <w:szCs w:val="28"/>
        </w:rPr>
        <w:t xml:space="preserve">; гражданам </w:t>
      </w:r>
      <w:r>
        <w:rPr>
          <w:rFonts w:ascii="Times New Roman" w:hAnsi="Times New Roman"/>
          <w:sz w:val="28"/>
          <w:szCs w:val="28"/>
        </w:rPr>
        <w:t>69</w:t>
      </w:r>
      <w:r w:rsidRPr="002B32AE">
        <w:rPr>
          <w:rFonts w:ascii="Times New Roman" w:hAnsi="Times New Roman"/>
          <w:sz w:val="28"/>
          <w:szCs w:val="28"/>
        </w:rPr>
        <w:t>.</w:t>
      </w:r>
    </w:p>
    <w:p w:rsidR="00CF210F" w:rsidRPr="002B32AE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Наиболее распространенной формой обращения является информирование при личном обращении, что составляет 9</w:t>
      </w:r>
      <w:r>
        <w:rPr>
          <w:rFonts w:ascii="Times New Roman" w:hAnsi="Times New Roman"/>
          <w:sz w:val="28"/>
          <w:szCs w:val="28"/>
        </w:rPr>
        <w:t>6</w:t>
      </w:r>
      <w:r w:rsidRPr="002B32AE">
        <w:rPr>
          <w:rFonts w:ascii="Times New Roman" w:hAnsi="Times New Roman"/>
          <w:sz w:val="28"/>
          <w:szCs w:val="28"/>
        </w:rPr>
        <w:t xml:space="preserve"> обращения (</w:t>
      </w:r>
      <w:r>
        <w:rPr>
          <w:rFonts w:ascii="Times New Roman" w:hAnsi="Times New Roman"/>
          <w:sz w:val="28"/>
          <w:szCs w:val="28"/>
        </w:rPr>
        <w:t>59,6</w:t>
      </w:r>
      <w:r w:rsidRPr="002B32AE">
        <w:rPr>
          <w:rFonts w:ascii="Times New Roman" w:hAnsi="Times New Roman"/>
          <w:sz w:val="28"/>
          <w:szCs w:val="28"/>
        </w:rPr>
        <w:t xml:space="preserve"> % от общего числа обращений), посредствам телефонной связи </w:t>
      </w:r>
      <w:r>
        <w:rPr>
          <w:rFonts w:ascii="Times New Roman" w:hAnsi="Times New Roman"/>
          <w:sz w:val="28"/>
          <w:szCs w:val="28"/>
        </w:rPr>
        <w:t>56</w:t>
      </w:r>
      <w:r w:rsidRPr="002B32AE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34,8 </w:t>
      </w:r>
      <w:r w:rsidRPr="002B32AE">
        <w:rPr>
          <w:rFonts w:ascii="Times New Roman" w:hAnsi="Times New Roman"/>
          <w:sz w:val="28"/>
          <w:szCs w:val="28"/>
        </w:rPr>
        <w:t xml:space="preserve">% от общего числа обращений), посредствам почтовой связи </w:t>
      </w:r>
      <w:r>
        <w:rPr>
          <w:rFonts w:ascii="Times New Roman" w:hAnsi="Times New Roman"/>
          <w:sz w:val="28"/>
          <w:szCs w:val="28"/>
        </w:rPr>
        <w:t>9</w:t>
      </w:r>
      <w:r w:rsidRPr="002B32AE">
        <w:rPr>
          <w:rFonts w:ascii="Times New Roman" w:hAnsi="Times New Roman"/>
          <w:sz w:val="28"/>
          <w:szCs w:val="28"/>
        </w:rPr>
        <w:t xml:space="preserve"> обращений (5,6 % от общего числа обращений) и по средствам электронной почты 0.</w:t>
      </w:r>
    </w:p>
    <w:p w:rsidR="00CF210F" w:rsidRPr="002B32AE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Основными задаваемыми вопросами при оказании консультации стали:</w:t>
      </w:r>
    </w:p>
    <w:p w:rsidR="00CF210F" w:rsidRPr="002B32AE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порядок и сроки проведения плановых и внеплановых проверок объектов защиты;</w:t>
      </w:r>
    </w:p>
    <w:p w:rsidR="00CF210F" w:rsidRPr="002B32AE" w:rsidRDefault="00CF210F" w:rsidP="00CF21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>необходимость установки систем автоматической установки пожарной сигнализации и систем оповещения и управления эвакуации на объектах защиты;</w:t>
      </w:r>
    </w:p>
    <w:p w:rsidR="00CF210F" w:rsidRPr="002B32AE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требования нормативных документов по пожарной безопасности по расстояниям между постройками и строениями;</w:t>
      </w:r>
    </w:p>
    <w:p w:rsidR="00CF210F" w:rsidRPr="002B32AE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lastRenderedPageBreak/>
        <w:tab/>
        <w:t>требования пожарной безопасности при устройстве и эксплуатации систем и приборов отопления;</w:t>
      </w:r>
    </w:p>
    <w:p w:rsidR="00CF210F" w:rsidRPr="002B32AE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разъяснение требований пожарной безопасности при содержании территорий объектов.</w:t>
      </w:r>
    </w:p>
    <w:p w:rsidR="00CF210F" w:rsidRPr="002B32AE" w:rsidRDefault="00CF210F" w:rsidP="00CF21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32AE">
        <w:rPr>
          <w:rFonts w:ascii="Times New Roman" w:hAnsi="Times New Roman"/>
          <w:sz w:val="28"/>
          <w:szCs w:val="28"/>
        </w:rPr>
        <w:tab/>
        <w:t>Все обращающиеся удовлетворены полученными консультациями в полном объеме, повторных обращений не поступало.</w:t>
      </w:r>
    </w:p>
    <w:p w:rsidR="00CF210F" w:rsidRPr="00534186" w:rsidRDefault="00CF210F" w:rsidP="00CF210F">
      <w:pPr>
        <w:suppressAutoHyphens/>
        <w:spacing w:after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CF210F" w:rsidRPr="00CF210F" w:rsidRDefault="00CF210F" w:rsidP="00CF210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210F">
        <w:rPr>
          <w:rFonts w:ascii="Times New Roman" w:hAnsi="Times New Roman"/>
          <w:b/>
          <w:sz w:val="28"/>
          <w:szCs w:val="28"/>
        </w:rPr>
        <w:t>Независимая оценка пожарного риска</w:t>
      </w:r>
    </w:p>
    <w:p w:rsidR="00CF210F" w:rsidRPr="002D2A2F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F210F" w:rsidRPr="002D2A2F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A2F">
        <w:rPr>
          <w:rFonts w:ascii="Times New Roman" w:hAnsi="Times New Roman"/>
          <w:sz w:val="28"/>
          <w:szCs w:val="28"/>
        </w:rPr>
        <w:t>В целях развития института аудита пожарной безопасности в 2017 году Главным управлением МЧС России по Псковской области проведены следующие мероприятия:</w:t>
      </w:r>
    </w:p>
    <w:p w:rsidR="00CF210F" w:rsidRPr="002D2A2F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A2F">
        <w:rPr>
          <w:rFonts w:ascii="Times New Roman" w:hAnsi="Times New Roman"/>
          <w:sz w:val="28"/>
          <w:szCs w:val="28"/>
        </w:rPr>
        <w:t xml:space="preserve">в средствах массовой информации районов области размещено </w:t>
      </w:r>
      <w:r>
        <w:rPr>
          <w:rFonts w:ascii="Times New Roman" w:hAnsi="Times New Roman"/>
          <w:sz w:val="28"/>
          <w:szCs w:val="28"/>
        </w:rPr>
        <w:t>6</w:t>
      </w:r>
      <w:r w:rsidRPr="002D2A2F">
        <w:rPr>
          <w:rFonts w:ascii="Times New Roman" w:hAnsi="Times New Roman"/>
          <w:sz w:val="28"/>
          <w:szCs w:val="28"/>
        </w:rPr>
        <w:t xml:space="preserve"> замет</w:t>
      </w:r>
      <w:r>
        <w:rPr>
          <w:rFonts w:ascii="Times New Roman" w:hAnsi="Times New Roman"/>
          <w:sz w:val="28"/>
          <w:szCs w:val="28"/>
        </w:rPr>
        <w:t>ок</w:t>
      </w:r>
      <w:r w:rsidRPr="002D2A2F">
        <w:rPr>
          <w:rFonts w:ascii="Times New Roman" w:hAnsi="Times New Roman"/>
          <w:sz w:val="28"/>
          <w:szCs w:val="28"/>
        </w:rPr>
        <w:t xml:space="preserve"> об альтернативных формах оценки соответствия объектов защиты предъявляемым требованиям;</w:t>
      </w:r>
    </w:p>
    <w:p w:rsidR="00CF210F" w:rsidRPr="002D2A2F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A2F">
        <w:rPr>
          <w:rFonts w:ascii="Times New Roman" w:hAnsi="Times New Roman"/>
          <w:sz w:val="28"/>
          <w:szCs w:val="28"/>
        </w:rPr>
        <w:t>в Администрацию Псковской области направлена информация о вариантном подходе к соблюдению требований пожарной безопасности;</w:t>
      </w:r>
    </w:p>
    <w:p w:rsidR="00CF210F" w:rsidRPr="002D2A2F" w:rsidRDefault="00CF210F" w:rsidP="00CF21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A2F">
        <w:rPr>
          <w:rFonts w:ascii="Times New Roman" w:hAnsi="Times New Roman"/>
          <w:sz w:val="28"/>
          <w:szCs w:val="28"/>
        </w:rPr>
        <w:t xml:space="preserve">проведено </w:t>
      </w:r>
      <w:r>
        <w:rPr>
          <w:rFonts w:ascii="Times New Roman" w:hAnsi="Times New Roman"/>
          <w:sz w:val="28"/>
          <w:szCs w:val="28"/>
        </w:rPr>
        <w:t>2</w:t>
      </w:r>
      <w:r w:rsidRPr="002D2A2F">
        <w:rPr>
          <w:rFonts w:ascii="Times New Roman" w:hAnsi="Times New Roman"/>
          <w:sz w:val="28"/>
          <w:szCs w:val="28"/>
        </w:rPr>
        <w:t xml:space="preserve"> выступлени</w:t>
      </w:r>
      <w:r>
        <w:rPr>
          <w:rFonts w:ascii="Times New Roman" w:hAnsi="Times New Roman"/>
          <w:sz w:val="28"/>
          <w:szCs w:val="28"/>
        </w:rPr>
        <w:t>я</w:t>
      </w:r>
      <w:r w:rsidRPr="002D2A2F">
        <w:rPr>
          <w:rFonts w:ascii="Times New Roman" w:hAnsi="Times New Roman"/>
          <w:sz w:val="28"/>
          <w:szCs w:val="28"/>
        </w:rPr>
        <w:t xml:space="preserve"> с представителями </w:t>
      </w:r>
      <w:proofErr w:type="spellStart"/>
      <w:proofErr w:type="gramStart"/>
      <w:r w:rsidRPr="002D2A2F">
        <w:rPr>
          <w:rFonts w:ascii="Times New Roman" w:hAnsi="Times New Roman"/>
          <w:sz w:val="28"/>
          <w:szCs w:val="28"/>
        </w:rPr>
        <w:t>бизнес-сообществ</w:t>
      </w:r>
      <w:proofErr w:type="spellEnd"/>
      <w:proofErr w:type="gramEnd"/>
      <w:r w:rsidRPr="002D2A2F">
        <w:rPr>
          <w:rFonts w:ascii="Times New Roman" w:hAnsi="Times New Roman"/>
          <w:sz w:val="28"/>
          <w:szCs w:val="28"/>
        </w:rPr>
        <w:t xml:space="preserve"> Псковской области.</w:t>
      </w:r>
    </w:p>
    <w:p w:rsidR="00CF210F" w:rsidRPr="002D2A2F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D2A2F">
        <w:rPr>
          <w:rFonts w:ascii="Times New Roman" w:hAnsi="Times New Roman" w:cs="Times New Roman"/>
          <w:b w:val="0"/>
          <w:sz w:val="28"/>
          <w:szCs w:val="28"/>
        </w:rPr>
        <w:t xml:space="preserve">За </w:t>
      </w:r>
      <w:r w:rsidRPr="00BC24C8">
        <w:rPr>
          <w:rFonts w:ascii="Times New Roman" w:hAnsi="Times New Roman"/>
          <w:b w:val="0"/>
          <w:sz w:val="28"/>
          <w:szCs w:val="28"/>
        </w:rPr>
        <w:t>12 месяцев 2017 года</w:t>
      </w:r>
      <w:r w:rsidRPr="00BC24C8">
        <w:rPr>
          <w:rFonts w:ascii="Times New Roman" w:hAnsi="Times New Roman" w:cs="Times New Roman"/>
          <w:b w:val="0"/>
          <w:sz w:val="28"/>
          <w:szCs w:val="28"/>
        </w:rPr>
        <w:t xml:space="preserve"> на регистрацию</w:t>
      </w:r>
      <w:r w:rsidRPr="002D2A2F">
        <w:rPr>
          <w:rFonts w:ascii="Times New Roman" w:hAnsi="Times New Roman" w:cs="Times New Roman"/>
          <w:b w:val="0"/>
          <w:sz w:val="28"/>
          <w:szCs w:val="28"/>
        </w:rPr>
        <w:t xml:space="preserve"> в Главное управление МЧС России по Псковской области поступило </w:t>
      </w:r>
      <w:r>
        <w:rPr>
          <w:rFonts w:ascii="Times New Roman" w:hAnsi="Times New Roman" w:cs="Times New Roman"/>
          <w:b w:val="0"/>
          <w:sz w:val="28"/>
          <w:szCs w:val="28"/>
        </w:rPr>
        <w:t>28</w:t>
      </w:r>
      <w:r w:rsidRPr="002D2A2F">
        <w:rPr>
          <w:rFonts w:ascii="Times New Roman" w:hAnsi="Times New Roman" w:cs="Times New Roman"/>
          <w:b w:val="0"/>
          <w:sz w:val="28"/>
          <w:szCs w:val="28"/>
        </w:rPr>
        <w:t xml:space="preserve"> копий заключений о независимой оценке пожарного риска, что составляет 0,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2D2A2F">
        <w:rPr>
          <w:rFonts w:ascii="Times New Roman" w:hAnsi="Times New Roman" w:cs="Times New Roman"/>
          <w:b w:val="0"/>
          <w:sz w:val="28"/>
          <w:szCs w:val="28"/>
        </w:rPr>
        <w:t xml:space="preserve">% от общего числа объектов защиты расположенных на территории области, а именно из </w:t>
      </w:r>
      <w:r>
        <w:rPr>
          <w:rFonts w:ascii="Times New Roman" w:hAnsi="Times New Roman" w:cs="Times New Roman"/>
          <w:b w:val="0"/>
          <w:sz w:val="28"/>
          <w:szCs w:val="28"/>
        </w:rPr>
        <w:t>12840</w:t>
      </w:r>
      <w:r w:rsidRPr="002D2A2F">
        <w:rPr>
          <w:rFonts w:ascii="Times New Roman" w:hAnsi="Times New Roman" w:cs="Times New Roman"/>
          <w:b w:val="0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b w:val="0"/>
          <w:sz w:val="28"/>
          <w:szCs w:val="28"/>
        </w:rPr>
        <w:t>ов</w:t>
      </w:r>
      <w:r w:rsidRPr="002D2A2F">
        <w:rPr>
          <w:rFonts w:ascii="Times New Roman" w:hAnsi="Times New Roman" w:cs="Times New Roman"/>
          <w:b w:val="0"/>
          <w:sz w:val="28"/>
          <w:szCs w:val="28"/>
        </w:rPr>
        <w:t xml:space="preserve"> защиты.</w:t>
      </w:r>
    </w:p>
    <w:p w:rsidR="00CF210F" w:rsidRPr="002D2A2F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D2A2F">
        <w:rPr>
          <w:rFonts w:ascii="Times New Roman" w:hAnsi="Times New Roman" w:cs="Times New Roman"/>
          <w:b w:val="0"/>
          <w:sz w:val="28"/>
          <w:szCs w:val="28"/>
        </w:rPr>
        <w:t xml:space="preserve">Независимую оценку пожарного риска на объектах защиты провели </w:t>
      </w:r>
      <w:r>
        <w:rPr>
          <w:rFonts w:ascii="Times New Roman" w:hAnsi="Times New Roman" w:cs="Times New Roman"/>
          <w:b w:val="0"/>
          <w:sz w:val="28"/>
          <w:szCs w:val="28"/>
        </w:rPr>
        <w:t>27</w:t>
      </w:r>
      <w:r w:rsidRPr="002D2A2F">
        <w:rPr>
          <w:rFonts w:ascii="Times New Roman" w:hAnsi="Times New Roman" w:cs="Times New Roman"/>
          <w:b w:val="0"/>
          <w:sz w:val="28"/>
          <w:szCs w:val="28"/>
        </w:rPr>
        <w:t xml:space="preserve"> юридических лиц и 1 индивидуальный предприниматель.</w:t>
      </w:r>
    </w:p>
    <w:p w:rsidR="00CF210F" w:rsidRPr="002D2A2F" w:rsidRDefault="00CF210F" w:rsidP="00CF210F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D2A2F">
        <w:rPr>
          <w:rFonts w:ascii="Times New Roman" w:hAnsi="Times New Roman" w:cs="Times New Roman"/>
          <w:b w:val="0"/>
          <w:sz w:val="28"/>
          <w:szCs w:val="28"/>
        </w:rPr>
        <w:t xml:space="preserve">Независимая оценка пожарного риска проведена в отношении </w:t>
      </w:r>
      <w:r>
        <w:rPr>
          <w:rFonts w:ascii="Times New Roman" w:hAnsi="Times New Roman" w:cs="Times New Roman"/>
          <w:b w:val="0"/>
          <w:sz w:val="28"/>
          <w:szCs w:val="28"/>
        </w:rPr>
        <w:t>17</w:t>
      </w:r>
      <w:r w:rsidRPr="002D2A2F">
        <w:rPr>
          <w:rFonts w:ascii="Times New Roman" w:hAnsi="Times New Roman" w:cs="Times New Roman"/>
          <w:b w:val="0"/>
          <w:sz w:val="28"/>
          <w:szCs w:val="28"/>
        </w:rPr>
        <w:t xml:space="preserve"> объектов торговли, 4 объектов проживания людей, 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2D2A2F">
        <w:rPr>
          <w:rFonts w:ascii="Times New Roman" w:hAnsi="Times New Roman" w:cs="Times New Roman"/>
          <w:b w:val="0"/>
          <w:sz w:val="28"/>
          <w:szCs w:val="28"/>
        </w:rPr>
        <w:t xml:space="preserve"> объектов органов управления и 1 объекта здравоохранения с круглосуточным пребыванием людей.</w:t>
      </w:r>
    </w:p>
    <w:p w:rsidR="00CF210F" w:rsidRPr="002D2A2F" w:rsidRDefault="00CF210F" w:rsidP="00CF210F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D2A2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26</w:t>
      </w:r>
      <w:r w:rsidRPr="002D2A2F">
        <w:rPr>
          <w:rFonts w:ascii="Times New Roman" w:hAnsi="Times New Roman"/>
          <w:sz w:val="28"/>
          <w:szCs w:val="28"/>
        </w:rPr>
        <w:t xml:space="preserve"> случаях представлены копии заключений с выводом о соответствии объектов защиты требованиям пожарной безопасности и в 1 случае с выводом о не соответствии объекта защиты требованиям пожарной безопасности.</w:t>
      </w:r>
    </w:p>
    <w:p w:rsidR="00CF210F" w:rsidRPr="00534186" w:rsidRDefault="00CF210F" w:rsidP="00CF210F">
      <w:pPr>
        <w:spacing w:after="0" w:line="237" w:lineRule="auto"/>
        <w:ind w:left="660" w:right="260" w:firstLine="41"/>
        <w:jc w:val="center"/>
        <w:rPr>
          <w:rFonts w:ascii="Times New Roman" w:hAnsi="Times New Roman"/>
          <w:bCs/>
          <w:color w:val="FF0000"/>
          <w:sz w:val="28"/>
          <w:szCs w:val="28"/>
        </w:rPr>
      </w:pPr>
    </w:p>
    <w:p w:rsidR="00CF210F" w:rsidRPr="00CF210F" w:rsidRDefault="00CF210F" w:rsidP="00CF210F">
      <w:pPr>
        <w:spacing w:after="0" w:line="240" w:lineRule="auto"/>
        <w:ind w:left="660" w:right="260" w:firstLine="41"/>
        <w:jc w:val="center"/>
        <w:rPr>
          <w:rFonts w:ascii="Times New Roman" w:hAnsi="Times New Roman"/>
          <w:b/>
          <w:bCs/>
          <w:sz w:val="28"/>
          <w:szCs w:val="28"/>
        </w:rPr>
      </w:pPr>
      <w:r w:rsidRPr="00CF210F">
        <w:rPr>
          <w:rFonts w:ascii="Times New Roman" w:hAnsi="Times New Roman"/>
          <w:b/>
          <w:bCs/>
          <w:sz w:val="28"/>
          <w:szCs w:val="28"/>
        </w:rPr>
        <w:t xml:space="preserve">Административно-правовая деятельность </w:t>
      </w:r>
    </w:p>
    <w:p w:rsidR="00CF210F" w:rsidRPr="00126922" w:rsidRDefault="00CF210F" w:rsidP="00CF210F">
      <w:pPr>
        <w:spacing w:after="0" w:line="240" w:lineRule="auto"/>
        <w:ind w:left="660" w:right="260" w:firstLine="41"/>
        <w:jc w:val="center"/>
        <w:rPr>
          <w:rFonts w:ascii="Times New Roman" w:hAnsi="Times New Roman"/>
          <w:sz w:val="28"/>
          <w:szCs w:val="28"/>
        </w:rPr>
      </w:pPr>
    </w:p>
    <w:p w:rsidR="00CF210F" w:rsidRPr="00126922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126922">
        <w:rPr>
          <w:rFonts w:ascii="Times New Roman" w:hAnsi="Times New Roman"/>
          <w:sz w:val="28"/>
          <w:szCs w:val="28"/>
        </w:rPr>
        <w:t>Одной из основных задач, возложенных действующим законодательством, на органы государственного пожарного надзора, является принятие мер по результатам проверок соблюдения организациями и гражданами обязательных требований пожарной безопасности, в том числе осуществление в установленном порядке производства по делам об административных правонарушениях с целью пресечения и предупреждения нарушений требований в области пожарной безопасности.</w:t>
      </w:r>
    </w:p>
    <w:p w:rsidR="00CF210F" w:rsidRPr="00126922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126922">
        <w:rPr>
          <w:rFonts w:ascii="Times New Roman" w:hAnsi="Times New Roman"/>
          <w:sz w:val="28"/>
          <w:szCs w:val="28"/>
        </w:rPr>
        <w:t>Для государственного пожарного надзора это наиболее актуально, так как предупреждение нарушений в области пожарной безопасности напрямую связано с сохранением жизни и здоровья людей.</w:t>
      </w:r>
    </w:p>
    <w:p w:rsidR="00CF210F" w:rsidRPr="00126922" w:rsidRDefault="00CF210F" w:rsidP="00CF210F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126922">
        <w:rPr>
          <w:rFonts w:ascii="Times New Roman" w:hAnsi="Times New Roman"/>
          <w:sz w:val="28"/>
          <w:szCs w:val="28"/>
        </w:rPr>
        <w:lastRenderedPageBreak/>
        <w:t>Управлением надзорной деятельности и профилактической работы Главного управления МЧС России по Псковской области (далее – УНДиПР Главного управления) проведен анализ ряда показателей административно-правовой деятельности органов государственного пожарного надзора за 2017 год.</w:t>
      </w:r>
    </w:p>
    <w:p w:rsidR="00CF210F" w:rsidRPr="00126922" w:rsidRDefault="00CF210F" w:rsidP="00CF21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26922">
        <w:rPr>
          <w:rFonts w:ascii="Times New Roman" w:hAnsi="Times New Roman"/>
          <w:sz w:val="28"/>
          <w:szCs w:val="28"/>
        </w:rPr>
        <w:t>За 2017 год сотрудниками УНДиПР Главного управления возбуждено 1514 дел об административных правонарушениях (АППГ – 1782, снижение на 15,04%), из них на граждан - 295 протоколов (АППГ - 314, снижение на 6,05%), на должностных лиц – 743 протоколов (АППГ - 1029, снижение на 27,79%) и на юридических лиц – 476 протоколов (АППГ - 439 , увеличение на 8,43%).</w:t>
      </w:r>
    </w:p>
    <w:p w:rsidR="00CF210F" w:rsidRPr="00126922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6922">
        <w:rPr>
          <w:rFonts w:ascii="Times New Roman" w:hAnsi="Times New Roman"/>
          <w:sz w:val="28"/>
          <w:szCs w:val="28"/>
        </w:rPr>
        <w:t xml:space="preserve">За нарушения требований пожарной безопасности, предусмотренных ст. 20.4  Кодекса об административных правонарушениях Российской Федерации (далее - </w:t>
      </w:r>
      <w:proofErr w:type="spellStart"/>
      <w:r w:rsidRPr="00126922">
        <w:rPr>
          <w:rFonts w:ascii="Times New Roman" w:hAnsi="Times New Roman"/>
          <w:sz w:val="28"/>
          <w:szCs w:val="28"/>
        </w:rPr>
        <w:t>КоАП</w:t>
      </w:r>
      <w:proofErr w:type="spellEnd"/>
      <w:r w:rsidRPr="00126922">
        <w:rPr>
          <w:rFonts w:ascii="Times New Roman" w:hAnsi="Times New Roman"/>
          <w:sz w:val="28"/>
          <w:szCs w:val="28"/>
        </w:rPr>
        <w:t xml:space="preserve"> РФ) составлено 1166 протоколов об административном правонарушении (77,01% от общего количества составленных протоколов). </w:t>
      </w:r>
    </w:p>
    <w:p w:rsidR="00CF210F" w:rsidRPr="00126922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6922">
        <w:rPr>
          <w:rFonts w:ascii="Times New Roman" w:hAnsi="Times New Roman"/>
          <w:sz w:val="28"/>
          <w:szCs w:val="28"/>
        </w:rPr>
        <w:t>За невыполнение в установленный срок законного предписания, предусмотренного составлен 331 протокол об административном правонарушении (21,86% от общего количества составленных протоколов).</w:t>
      </w:r>
    </w:p>
    <w:p w:rsidR="00CF210F" w:rsidRPr="00126922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6922">
        <w:rPr>
          <w:rFonts w:ascii="Times New Roman" w:hAnsi="Times New Roman"/>
          <w:sz w:val="28"/>
          <w:szCs w:val="28"/>
        </w:rPr>
        <w:t>По результатам рассмотрения дел об административных правонарушениях должностными лицами территориальных подразделений УНДиПР Главного управления вынесено решений:</w:t>
      </w:r>
    </w:p>
    <w:p w:rsidR="00CF210F" w:rsidRPr="00126922" w:rsidRDefault="00CF210F" w:rsidP="00CF210F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126922">
        <w:rPr>
          <w:sz w:val="28"/>
          <w:szCs w:val="28"/>
        </w:rPr>
        <w:t>196 постановлений о назначении административных наказаний в виде административного штрафа, на общую сумму 3 млн. 386 тыс. рублей;</w:t>
      </w:r>
    </w:p>
    <w:p w:rsidR="00CF210F" w:rsidRPr="00126922" w:rsidRDefault="00CF210F" w:rsidP="00CF210F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126922">
        <w:rPr>
          <w:sz w:val="28"/>
          <w:szCs w:val="28"/>
        </w:rPr>
        <w:t>569 постановлений о назначении административных наказаний в виде предупреждения;</w:t>
      </w:r>
    </w:p>
    <w:p w:rsidR="00CF210F" w:rsidRPr="00126922" w:rsidRDefault="00CF210F" w:rsidP="00CF210F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126922">
        <w:rPr>
          <w:sz w:val="28"/>
          <w:szCs w:val="28"/>
        </w:rPr>
        <w:t>37 постановлений о прекращении производства по делу.</w:t>
      </w:r>
    </w:p>
    <w:p w:rsidR="00CF210F" w:rsidRPr="00126922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6922">
        <w:rPr>
          <w:rFonts w:ascii="Times New Roman" w:hAnsi="Times New Roman"/>
          <w:sz w:val="28"/>
          <w:szCs w:val="28"/>
        </w:rPr>
        <w:t>За 2017 года государственными инспекторами по пожарному надзору к административной ответственности привлечено 765 нарушителей требований пожарной безопасности, что на 4,94% меньше аналогичного показателя прошлого года (АППГ – 729).</w:t>
      </w:r>
    </w:p>
    <w:p w:rsidR="00CF210F" w:rsidRPr="0075181B" w:rsidRDefault="00CF210F" w:rsidP="00CF21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181B">
        <w:rPr>
          <w:rFonts w:ascii="Times New Roman" w:hAnsi="Times New Roman"/>
          <w:sz w:val="28"/>
          <w:szCs w:val="28"/>
        </w:rPr>
        <w:t>Всего привлечено сотрудниками территориальных подразделений УНДиПР Главного управления к административной ответственности 274 гражданина, совершивших административные правонарушения (АППГ – 289, снижение на 5,19%), 381 должностное лицо (АППГ - 365, увеличение на 4,38%), юридических лиц – 110 (АППГ – 75, увеличение на 46,67%). Всего назначено 196 административных наказаний в виде штрафа (АППГ- 328, снижение на 40,24%) и  569 административное наказание в виде предупреждения (АППГ - 401, увеличение на 41,89%).</w:t>
      </w:r>
    </w:p>
    <w:p w:rsidR="00CF210F" w:rsidRPr="0075181B" w:rsidRDefault="00CF210F" w:rsidP="00CF210F">
      <w:pPr>
        <w:spacing w:after="0" w:line="240" w:lineRule="auto"/>
        <w:ind w:left="40" w:firstLine="708"/>
        <w:jc w:val="both"/>
        <w:rPr>
          <w:rFonts w:ascii="Times New Roman" w:hAnsi="Times New Roman"/>
          <w:sz w:val="28"/>
          <w:szCs w:val="28"/>
        </w:rPr>
      </w:pPr>
      <w:r w:rsidRPr="0075181B">
        <w:rPr>
          <w:rFonts w:ascii="Times New Roman" w:hAnsi="Times New Roman"/>
          <w:sz w:val="28"/>
          <w:szCs w:val="28"/>
        </w:rPr>
        <w:t xml:space="preserve">Процентное соотношение количества вынесенных постановлений о назначении административного наказания в виде административного штрафа к общему количеству рассмотренных административных дел составило </w:t>
      </w:r>
      <w:r>
        <w:rPr>
          <w:rFonts w:ascii="Times New Roman" w:hAnsi="Times New Roman"/>
          <w:sz w:val="28"/>
          <w:szCs w:val="28"/>
        </w:rPr>
        <w:t>25,62</w:t>
      </w:r>
      <w:r w:rsidRPr="0075181B">
        <w:rPr>
          <w:rFonts w:ascii="Times New Roman" w:hAnsi="Times New Roman"/>
          <w:sz w:val="28"/>
          <w:szCs w:val="28"/>
        </w:rPr>
        <w:t>%.</w:t>
      </w:r>
    </w:p>
    <w:p w:rsidR="00CF210F" w:rsidRPr="0075181B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210F" w:rsidRPr="00CF210F" w:rsidRDefault="00CF210F" w:rsidP="00CF210F">
      <w:pPr>
        <w:spacing w:after="0" w:line="240" w:lineRule="auto"/>
        <w:ind w:right="240"/>
        <w:jc w:val="center"/>
        <w:rPr>
          <w:rFonts w:ascii="Times New Roman" w:hAnsi="Times New Roman"/>
          <w:b/>
          <w:sz w:val="28"/>
          <w:szCs w:val="28"/>
        </w:rPr>
      </w:pPr>
      <w:r w:rsidRPr="00CF210F">
        <w:rPr>
          <w:rFonts w:ascii="Times New Roman" w:hAnsi="Times New Roman"/>
          <w:b/>
          <w:bCs/>
          <w:sz w:val="28"/>
          <w:szCs w:val="28"/>
        </w:rPr>
        <w:t>Применение мер административного воздействия, направленных на устранение нарушений, создающих непосредственную угрозу жизни и здоровью людей</w:t>
      </w:r>
    </w:p>
    <w:p w:rsidR="00CF210F" w:rsidRPr="0075181B" w:rsidRDefault="00CF210F" w:rsidP="00CF210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210F" w:rsidRPr="0075181B" w:rsidRDefault="00CF210F" w:rsidP="00CF210F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r w:rsidRPr="0075181B">
        <w:rPr>
          <w:rFonts w:ascii="Times New Roman" w:hAnsi="Times New Roman"/>
          <w:sz w:val="28"/>
          <w:szCs w:val="28"/>
        </w:rPr>
        <w:lastRenderedPageBreak/>
        <w:t>Административное приостановление деятельности в случае выявления нарушений требований пожарной безопасности, является наиболее эффективным способом воздействия на нарушителей требований пожарной безопасности в целях защиты жизни и здоровья граждан.</w:t>
      </w:r>
    </w:p>
    <w:p w:rsidR="00CF210F" w:rsidRPr="0075181B" w:rsidRDefault="00CF210F" w:rsidP="00CF210F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r w:rsidRPr="0075181B">
        <w:rPr>
          <w:rFonts w:ascii="Times New Roman" w:hAnsi="Times New Roman"/>
          <w:sz w:val="28"/>
          <w:szCs w:val="28"/>
        </w:rPr>
        <w:t>Должностными лицами УНДиПР Главного управления за текущий период 2017 года составлено и направлено в суды 8 протоколов об административном правонарушении, за которое может быть назначено административное наказание в виде административного приостановления деятельности.</w:t>
      </w:r>
    </w:p>
    <w:p w:rsidR="00CF210F" w:rsidRPr="0075181B" w:rsidRDefault="00CF210F" w:rsidP="00CF210F">
      <w:pPr>
        <w:pStyle w:val="1"/>
        <w:spacing w:before="0" w:beforeAutospacing="0" w:after="0" w:afterAutospacing="0"/>
        <w:ind w:firstLine="709"/>
        <w:jc w:val="both"/>
        <w:rPr>
          <w:rStyle w:val="hl"/>
          <w:b w:val="0"/>
        </w:rPr>
      </w:pPr>
      <w:r w:rsidRPr="0075181B">
        <w:rPr>
          <w:b w:val="0"/>
          <w:sz w:val="28"/>
          <w:szCs w:val="28"/>
        </w:rPr>
        <w:t>Из общего количества направленных по подведомственности материалов в суды на приостановление деятельности, в 2 случаях приняты решения о привлечении виновных к административной ответственности в виде административного приостановления деятельности, в 3 случаях приняты решения о привлечении к административной ответственности в виде штрафа.</w:t>
      </w:r>
    </w:p>
    <w:p w:rsidR="00CF210F" w:rsidRPr="0075181B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181B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2017 год</w:t>
      </w:r>
      <w:r w:rsidRPr="0075181B">
        <w:rPr>
          <w:rFonts w:ascii="Times New Roman" w:hAnsi="Times New Roman"/>
          <w:sz w:val="28"/>
          <w:szCs w:val="28"/>
        </w:rPr>
        <w:t xml:space="preserve"> в соответствии со ст. 27.1 </w:t>
      </w:r>
      <w:proofErr w:type="spellStart"/>
      <w:r w:rsidRPr="0075181B">
        <w:rPr>
          <w:rFonts w:ascii="Times New Roman" w:hAnsi="Times New Roman"/>
          <w:sz w:val="28"/>
          <w:szCs w:val="28"/>
        </w:rPr>
        <w:t>КоАП</w:t>
      </w:r>
      <w:proofErr w:type="spellEnd"/>
      <w:r w:rsidRPr="0075181B">
        <w:rPr>
          <w:rFonts w:ascii="Times New Roman" w:hAnsi="Times New Roman"/>
          <w:sz w:val="28"/>
          <w:szCs w:val="28"/>
        </w:rPr>
        <w:t xml:space="preserve"> РФ территориальными подразделениями УНДиПР Главного управления применено 311 мер обеспечения по делам об административных правонарушениях, а именно:</w:t>
      </w:r>
    </w:p>
    <w:p w:rsidR="00CF210F" w:rsidRPr="0075181B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181B">
        <w:rPr>
          <w:rFonts w:ascii="Times New Roman" w:hAnsi="Times New Roman"/>
          <w:sz w:val="28"/>
          <w:szCs w:val="28"/>
        </w:rPr>
        <w:t>- осмотр принадлежащих юридическому лицу или индивидуальному предпринимателю помещений, территорий и находящих там вещей и документов-  309;</w:t>
      </w:r>
    </w:p>
    <w:p w:rsidR="00CF210F" w:rsidRPr="0075181B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5181B">
        <w:rPr>
          <w:rFonts w:ascii="Times New Roman" w:hAnsi="Times New Roman"/>
          <w:sz w:val="28"/>
          <w:szCs w:val="28"/>
        </w:rPr>
        <w:t>- временный запрет деятельности - 2.</w:t>
      </w:r>
    </w:p>
    <w:p w:rsidR="00CF210F" w:rsidRPr="00E76059" w:rsidRDefault="00CF210F" w:rsidP="00CF21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210F" w:rsidRPr="00CF210F" w:rsidRDefault="00CF210F" w:rsidP="00CF21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210F">
        <w:rPr>
          <w:rFonts w:ascii="Times New Roman" w:hAnsi="Times New Roman"/>
          <w:b/>
          <w:bCs/>
          <w:sz w:val="28"/>
          <w:szCs w:val="28"/>
        </w:rPr>
        <w:t>Обеспечение исполнения административных наказаний</w:t>
      </w:r>
    </w:p>
    <w:p w:rsidR="00CF210F" w:rsidRPr="003313A7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210F" w:rsidRPr="003313A7" w:rsidRDefault="00CF210F" w:rsidP="00CF210F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3313A7">
        <w:rPr>
          <w:rFonts w:ascii="Times New Roman" w:hAnsi="Times New Roman"/>
          <w:sz w:val="28"/>
          <w:szCs w:val="28"/>
        </w:rPr>
        <w:t xml:space="preserve">За 2017 год в соответствии с требованиями </w:t>
      </w:r>
      <w:proofErr w:type="spellStart"/>
      <w:r w:rsidRPr="003313A7">
        <w:rPr>
          <w:rFonts w:ascii="Times New Roman" w:hAnsi="Times New Roman"/>
          <w:sz w:val="28"/>
          <w:szCs w:val="28"/>
        </w:rPr>
        <w:t>КоАП</w:t>
      </w:r>
      <w:proofErr w:type="spellEnd"/>
      <w:r w:rsidRPr="003313A7">
        <w:rPr>
          <w:rFonts w:ascii="Times New Roman" w:hAnsi="Times New Roman"/>
          <w:sz w:val="28"/>
          <w:szCs w:val="28"/>
        </w:rPr>
        <w:t xml:space="preserve"> РФ, территориальными подразделениями УНДиПР Главного управления назначено 196 административных наказаний в виде штрафа на общую сумму 3 млн. 386 тысяч рублей. </w:t>
      </w:r>
    </w:p>
    <w:p w:rsidR="00CF210F" w:rsidRPr="003313A7" w:rsidRDefault="00CF210F" w:rsidP="00CF210F">
      <w:pPr>
        <w:numPr>
          <w:ilvl w:val="1"/>
          <w:numId w:val="4"/>
        </w:num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13A7">
        <w:rPr>
          <w:rFonts w:ascii="Times New Roman" w:hAnsi="Times New Roman"/>
          <w:sz w:val="28"/>
          <w:szCs w:val="28"/>
        </w:rPr>
        <w:t>большинстве</w:t>
      </w:r>
      <w:proofErr w:type="gramEnd"/>
      <w:r w:rsidRPr="003313A7">
        <w:rPr>
          <w:rFonts w:ascii="Times New Roman" w:hAnsi="Times New Roman"/>
          <w:sz w:val="28"/>
          <w:szCs w:val="28"/>
        </w:rPr>
        <w:t xml:space="preserve"> случаев, постановления о назначении административного наказания исполняются лицами, в отношении которого ведется производство по делу, своевременно в соответствии с действующим законодательством (71,94%).</w:t>
      </w:r>
    </w:p>
    <w:p w:rsidR="00CF210F" w:rsidRPr="003313A7" w:rsidRDefault="00CF210F" w:rsidP="00CF210F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3313A7">
        <w:rPr>
          <w:rFonts w:ascii="Times New Roman" w:hAnsi="Times New Roman"/>
          <w:sz w:val="28"/>
          <w:szCs w:val="28"/>
        </w:rPr>
        <w:t>Из общего количества указанных постановлений правонарушителями в добровольном порядке исполнено 141 постановление на общую сумму 1 млн. 913 тыс. рублей.</w:t>
      </w:r>
    </w:p>
    <w:p w:rsidR="00CF210F" w:rsidRPr="003313A7" w:rsidRDefault="00CF210F" w:rsidP="00CF210F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3313A7">
        <w:rPr>
          <w:rFonts w:ascii="Times New Roman" w:hAnsi="Times New Roman"/>
          <w:sz w:val="28"/>
          <w:szCs w:val="28"/>
        </w:rPr>
        <w:t>В случае неуплаты административного штрафа в срок, постановление о назначении административного наказания в виде штрафа подлежит принудительному исполнению. Обязанность по обращению постановления о назначении административного наказания к принудительному исполнению возложена на должностное лицо, вынесшее постановление.</w:t>
      </w:r>
    </w:p>
    <w:p w:rsidR="00CF210F" w:rsidRPr="003313A7" w:rsidRDefault="00CF210F" w:rsidP="00CF210F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3313A7">
        <w:rPr>
          <w:rFonts w:ascii="Times New Roman" w:hAnsi="Times New Roman"/>
          <w:sz w:val="28"/>
          <w:szCs w:val="28"/>
        </w:rPr>
        <w:t>За текущий период 2017 года в Управление Федеральной службы судебных приставов Псковской области (далее – УФССП) для принудительного исполнения направлено 20 постановлений о назначении административных наказаний в виде штрафа на сумму 539 тыс. рублей.</w:t>
      </w:r>
    </w:p>
    <w:p w:rsidR="00CF210F" w:rsidRPr="003313A7" w:rsidRDefault="00CF210F" w:rsidP="00CF210F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3313A7">
        <w:rPr>
          <w:rFonts w:ascii="Times New Roman" w:hAnsi="Times New Roman"/>
          <w:sz w:val="28"/>
          <w:szCs w:val="28"/>
        </w:rPr>
        <w:t>В 12 случаях (60,00% от количества направленных постановлений) органы УФССП фактически окончили исполнительное производство в соответствии с п. 1 ч. 1 ст. 47 Федерального закона «Об исполнительном производстве».</w:t>
      </w:r>
    </w:p>
    <w:p w:rsidR="00CF210F" w:rsidRPr="003313A7" w:rsidRDefault="00CF210F" w:rsidP="00CF21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13A7">
        <w:rPr>
          <w:rFonts w:ascii="Times New Roman" w:hAnsi="Times New Roman"/>
          <w:sz w:val="28"/>
          <w:szCs w:val="28"/>
        </w:rPr>
        <w:lastRenderedPageBreak/>
        <w:tab/>
        <w:t>В 1 случае исполнительные документы были возвращены после возбуждения исполнительного производства, по наиболее распространенным основаниям – вследствие невозможности установить местонахождение должника, либо отсутствие у должника имущества, на которое может быть обращено взыскание (п. 2-6 ч. 1 ст. 46 №299 - ФЗ).</w:t>
      </w:r>
    </w:p>
    <w:p w:rsidR="00CF210F" w:rsidRPr="003313A7" w:rsidRDefault="00CF210F" w:rsidP="00CF210F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3313A7">
        <w:rPr>
          <w:rFonts w:ascii="Times New Roman" w:hAnsi="Times New Roman"/>
          <w:sz w:val="28"/>
          <w:szCs w:val="28"/>
        </w:rPr>
        <w:t>Физическими и юридическими лицами обжалованы в судах различной юрисдикции, в вышестоящий орган, вышестоящему должностному лицу постановления о назначении административного наказания в виде административного штрафа. По результатам рассмотрения, которых вынесено решение об отмене 7 постановлений.</w:t>
      </w:r>
    </w:p>
    <w:p w:rsidR="00CF210F" w:rsidRPr="003313A7" w:rsidRDefault="00CF210F" w:rsidP="00CF210F">
      <w:pPr>
        <w:spacing w:after="0" w:line="24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3313A7">
        <w:rPr>
          <w:rFonts w:ascii="Times New Roman" w:hAnsi="Times New Roman"/>
          <w:sz w:val="28"/>
          <w:szCs w:val="28"/>
        </w:rPr>
        <w:t xml:space="preserve">Одновременно с направлением постановления о назначении административного наказания к принудительному исполнению применяются меры административного воздействия, предусмотренные </w:t>
      </w:r>
      <w:proofErr w:type="spellStart"/>
      <w:r w:rsidRPr="003313A7">
        <w:rPr>
          <w:rFonts w:ascii="Times New Roman" w:hAnsi="Times New Roman"/>
          <w:sz w:val="28"/>
          <w:szCs w:val="28"/>
        </w:rPr>
        <w:t>КоАП</w:t>
      </w:r>
      <w:proofErr w:type="spellEnd"/>
      <w:r w:rsidRPr="003313A7">
        <w:rPr>
          <w:rFonts w:ascii="Times New Roman" w:hAnsi="Times New Roman"/>
          <w:sz w:val="28"/>
          <w:szCs w:val="28"/>
        </w:rPr>
        <w:t xml:space="preserve"> РФ, а именно, составляются административные протоколы в отношении лиц, своевременно не исполнивших постановления о назначении административного наказания, по части 1 статьи 20.25 </w:t>
      </w:r>
      <w:proofErr w:type="spellStart"/>
      <w:r w:rsidRPr="003313A7">
        <w:rPr>
          <w:rFonts w:ascii="Times New Roman" w:hAnsi="Times New Roman"/>
          <w:sz w:val="28"/>
          <w:szCs w:val="28"/>
        </w:rPr>
        <w:t>КоАП</w:t>
      </w:r>
      <w:proofErr w:type="spellEnd"/>
      <w:r w:rsidRPr="003313A7">
        <w:rPr>
          <w:rFonts w:ascii="Times New Roman" w:hAnsi="Times New Roman"/>
          <w:sz w:val="28"/>
          <w:szCs w:val="28"/>
        </w:rPr>
        <w:t xml:space="preserve"> РФ (</w:t>
      </w:r>
      <w:r w:rsidRPr="003313A7">
        <w:rPr>
          <w:rFonts w:ascii="Times New Roman" w:hAnsi="Times New Roman"/>
          <w:i/>
          <w:sz w:val="28"/>
          <w:szCs w:val="28"/>
        </w:rPr>
        <w:t>Неуплата административного штрафа в срок)</w:t>
      </w:r>
      <w:r w:rsidRPr="003313A7">
        <w:rPr>
          <w:rFonts w:ascii="Times New Roman" w:hAnsi="Times New Roman"/>
          <w:sz w:val="28"/>
          <w:szCs w:val="28"/>
        </w:rPr>
        <w:t>.</w:t>
      </w:r>
    </w:p>
    <w:p w:rsidR="00CF210F" w:rsidRPr="003313A7" w:rsidRDefault="00CF210F" w:rsidP="00CF210F">
      <w:pPr>
        <w:spacing w:after="0" w:line="24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3313A7">
        <w:rPr>
          <w:rFonts w:ascii="Times New Roman" w:hAnsi="Times New Roman"/>
          <w:sz w:val="28"/>
          <w:szCs w:val="28"/>
        </w:rPr>
        <w:t xml:space="preserve">Необходимо отметить, что в текущем году наблюдается положительная динамика по привлечению к административной ответственности лиц по </w:t>
      </w:r>
      <w:proofErr w:type="gramStart"/>
      <w:r w:rsidRPr="003313A7">
        <w:rPr>
          <w:rFonts w:ascii="Times New Roman" w:hAnsi="Times New Roman"/>
          <w:sz w:val="28"/>
          <w:szCs w:val="28"/>
        </w:rPr>
        <w:t>ч</w:t>
      </w:r>
      <w:proofErr w:type="gramEnd"/>
      <w:r w:rsidRPr="003313A7">
        <w:rPr>
          <w:rFonts w:ascii="Times New Roman" w:hAnsi="Times New Roman"/>
          <w:sz w:val="28"/>
          <w:szCs w:val="28"/>
        </w:rPr>
        <w:t xml:space="preserve">.1 ст.20.25 </w:t>
      </w:r>
      <w:proofErr w:type="spellStart"/>
      <w:r w:rsidRPr="003313A7">
        <w:rPr>
          <w:rFonts w:ascii="Times New Roman" w:hAnsi="Times New Roman"/>
          <w:sz w:val="28"/>
          <w:szCs w:val="28"/>
        </w:rPr>
        <w:t>КоАП</w:t>
      </w:r>
      <w:proofErr w:type="spellEnd"/>
      <w:r w:rsidRPr="003313A7">
        <w:rPr>
          <w:rFonts w:ascii="Times New Roman" w:hAnsi="Times New Roman"/>
          <w:sz w:val="28"/>
          <w:szCs w:val="28"/>
        </w:rPr>
        <w:t xml:space="preserve"> РФ, не оплативших назначенные штрафы в срок, предусмотренный законодательством.</w:t>
      </w:r>
    </w:p>
    <w:p w:rsidR="00CF210F" w:rsidRPr="003313A7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13A7">
        <w:rPr>
          <w:rFonts w:ascii="Times New Roman" w:hAnsi="Times New Roman"/>
          <w:sz w:val="28"/>
          <w:szCs w:val="28"/>
        </w:rPr>
        <w:t xml:space="preserve">В 2017 год территориальными подразделениями надзорной деятельности составлено и направлено в мировой суд для принятия решения по подведомственности 13 протоколов об административном правонарушении по </w:t>
      </w:r>
      <w:proofErr w:type="gramStart"/>
      <w:r w:rsidRPr="003313A7">
        <w:rPr>
          <w:rFonts w:ascii="Times New Roman" w:hAnsi="Times New Roman"/>
          <w:sz w:val="28"/>
          <w:szCs w:val="28"/>
        </w:rPr>
        <w:t>ч</w:t>
      </w:r>
      <w:proofErr w:type="gramEnd"/>
      <w:r w:rsidRPr="003313A7">
        <w:rPr>
          <w:rFonts w:ascii="Times New Roman" w:hAnsi="Times New Roman"/>
          <w:sz w:val="28"/>
          <w:szCs w:val="28"/>
        </w:rPr>
        <w:t xml:space="preserve">. 1 ст. 20.25 </w:t>
      </w:r>
      <w:proofErr w:type="spellStart"/>
      <w:r w:rsidRPr="003313A7">
        <w:rPr>
          <w:rFonts w:ascii="Times New Roman" w:hAnsi="Times New Roman"/>
          <w:sz w:val="28"/>
          <w:szCs w:val="28"/>
        </w:rPr>
        <w:t>КоАП</w:t>
      </w:r>
      <w:proofErr w:type="spellEnd"/>
      <w:r w:rsidRPr="003313A7">
        <w:rPr>
          <w:rFonts w:ascii="Times New Roman" w:hAnsi="Times New Roman"/>
          <w:sz w:val="28"/>
          <w:szCs w:val="28"/>
        </w:rPr>
        <w:t xml:space="preserve"> РФ.</w:t>
      </w:r>
      <w:r w:rsidRPr="003313A7">
        <w:rPr>
          <w:rFonts w:ascii="Times New Roman" w:hAnsi="Times New Roman"/>
          <w:i/>
          <w:sz w:val="28"/>
          <w:szCs w:val="28"/>
        </w:rPr>
        <w:t xml:space="preserve"> </w:t>
      </w:r>
      <w:r w:rsidRPr="003313A7">
        <w:rPr>
          <w:rFonts w:ascii="Times New Roman" w:hAnsi="Times New Roman"/>
          <w:sz w:val="28"/>
          <w:szCs w:val="28"/>
        </w:rPr>
        <w:t>Судами принято 2 решения об</w:t>
      </w:r>
      <w:r w:rsidRPr="003313A7">
        <w:rPr>
          <w:rStyle w:val="blk"/>
          <w:rFonts w:ascii="Times New Roman" w:hAnsi="Times New Roman"/>
          <w:sz w:val="28"/>
          <w:szCs w:val="28"/>
        </w:rPr>
        <w:t xml:space="preserve"> обязательных работах</w:t>
      </w:r>
      <w:r w:rsidRPr="003313A7">
        <w:rPr>
          <w:rFonts w:ascii="Times New Roman" w:hAnsi="Times New Roman"/>
          <w:sz w:val="28"/>
          <w:szCs w:val="28"/>
        </w:rPr>
        <w:t xml:space="preserve"> гражданина (1 </w:t>
      </w:r>
      <w:proofErr w:type="spellStart"/>
      <w:r w:rsidRPr="003313A7">
        <w:rPr>
          <w:rFonts w:ascii="Times New Roman" w:hAnsi="Times New Roman"/>
          <w:sz w:val="28"/>
          <w:szCs w:val="28"/>
        </w:rPr>
        <w:t>ОНДиПР</w:t>
      </w:r>
      <w:proofErr w:type="spellEnd"/>
      <w:r w:rsidRPr="003313A7">
        <w:rPr>
          <w:rFonts w:ascii="Times New Roman" w:hAnsi="Times New Roman"/>
          <w:sz w:val="28"/>
          <w:szCs w:val="28"/>
        </w:rPr>
        <w:t xml:space="preserve"> по г. Пскову), 3 постановления о назначении штрафа (2 - ОНД и </w:t>
      </w:r>
      <w:proofErr w:type="gramStart"/>
      <w:r w:rsidRPr="003313A7">
        <w:rPr>
          <w:rFonts w:ascii="Times New Roman" w:hAnsi="Times New Roman"/>
          <w:sz w:val="28"/>
          <w:szCs w:val="28"/>
        </w:rPr>
        <w:t>ПР</w:t>
      </w:r>
      <w:proofErr w:type="gramEnd"/>
      <w:r w:rsidRPr="003313A7">
        <w:rPr>
          <w:rFonts w:ascii="Times New Roman" w:hAnsi="Times New Roman"/>
          <w:bCs/>
          <w:sz w:val="28"/>
          <w:szCs w:val="28"/>
        </w:rPr>
        <w:t xml:space="preserve"> по г. Пскову; 1 - </w:t>
      </w:r>
      <w:proofErr w:type="spellStart"/>
      <w:r w:rsidRPr="003313A7">
        <w:rPr>
          <w:rFonts w:ascii="Times New Roman" w:hAnsi="Times New Roman"/>
          <w:sz w:val="28"/>
          <w:szCs w:val="28"/>
        </w:rPr>
        <w:t>ОНДиПР</w:t>
      </w:r>
      <w:proofErr w:type="spellEnd"/>
      <w:r w:rsidRPr="003313A7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3313A7">
        <w:rPr>
          <w:rFonts w:ascii="Times New Roman" w:hAnsi="Times New Roman"/>
          <w:sz w:val="28"/>
          <w:szCs w:val="28"/>
        </w:rPr>
        <w:t>Бежаницкому</w:t>
      </w:r>
      <w:proofErr w:type="spellEnd"/>
      <w:r w:rsidRPr="003313A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313A7">
        <w:rPr>
          <w:rFonts w:ascii="Times New Roman" w:hAnsi="Times New Roman"/>
          <w:sz w:val="28"/>
          <w:szCs w:val="28"/>
        </w:rPr>
        <w:t>Локнянскому</w:t>
      </w:r>
      <w:proofErr w:type="spellEnd"/>
      <w:r w:rsidRPr="003313A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313A7">
        <w:rPr>
          <w:rFonts w:ascii="Times New Roman" w:hAnsi="Times New Roman"/>
          <w:sz w:val="28"/>
          <w:szCs w:val="28"/>
        </w:rPr>
        <w:t>Пушкиногорскому</w:t>
      </w:r>
      <w:proofErr w:type="spellEnd"/>
      <w:r w:rsidRPr="003313A7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313A7">
        <w:rPr>
          <w:rFonts w:ascii="Times New Roman" w:hAnsi="Times New Roman"/>
          <w:sz w:val="28"/>
          <w:szCs w:val="28"/>
        </w:rPr>
        <w:t>Новоржевскому</w:t>
      </w:r>
      <w:proofErr w:type="spellEnd"/>
      <w:r w:rsidRPr="003313A7">
        <w:rPr>
          <w:rFonts w:ascii="Times New Roman" w:hAnsi="Times New Roman"/>
          <w:sz w:val="28"/>
          <w:szCs w:val="28"/>
        </w:rPr>
        <w:t xml:space="preserve"> районам) и 2 решения о прекращении административных дел (согласно </w:t>
      </w:r>
      <w:r w:rsidRPr="003313A7">
        <w:rPr>
          <w:rFonts w:ascii="Times New Roman" w:hAnsi="Times New Roman"/>
          <w:bCs/>
          <w:sz w:val="28"/>
          <w:szCs w:val="28"/>
        </w:rPr>
        <w:t xml:space="preserve">ст.2.9 </w:t>
      </w:r>
      <w:proofErr w:type="spellStart"/>
      <w:r w:rsidRPr="003313A7">
        <w:rPr>
          <w:rFonts w:ascii="Times New Roman" w:hAnsi="Times New Roman"/>
          <w:bCs/>
          <w:sz w:val="28"/>
          <w:szCs w:val="28"/>
        </w:rPr>
        <w:t>КоАП</w:t>
      </w:r>
      <w:proofErr w:type="spellEnd"/>
      <w:r w:rsidRPr="003313A7">
        <w:rPr>
          <w:rFonts w:ascii="Times New Roman" w:hAnsi="Times New Roman"/>
          <w:bCs/>
          <w:sz w:val="28"/>
          <w:szCs w:val="28"/>
        </w:rPr>
        <w:t xml:space="preserve"> РФ – 2 </w:t>
      </w:r>
      <w:r w:rsidRPr="003313A7">
        <w:rPr>
          <w:rFonts w:ascii="Times New Roman" w:hAnsi="Times New Roman"/>
          <w:sz w:val="28"/>
          <w:szCs w:val="28"/>
        </w:rPr>
        <w:t xml:space="preserve">ОНД и </w:t>
      </w:r>
      <w:proofErr w:type="gramStart"/>
      <w:r w:rsidRPr="003313A7">
        <w:rPr>
          <w:rFonts w:ascii="Times New Roman" w:hAnsi="Times New Roman"/>
          <w:sz w:val="28"/>
          <w:szCs w:val="28"/>
        </w:rPr>
        <w:t>ПР</w:t>
      </w:r>
      <w:proofErr w:type="gramEnd"/>
      <w:r w:rsidRPr="003313A7">
        <w:rPr>
          <w:rFonts w:ascii="Times New Roman" w:hAnsi="Times New Roman"/>
          <w:bCs/>
          <w:sz w:val="28"/>
          <w:szCs w:val="28"/>
        </w:rPr>
        <w:t xml:space="preserve">  по г. Пскову) и 2 находились в производстве судов (2 - </w:t>
      </w:r>
      <w:r w:rsidRPr="003313A7">
        <w:rPr>
          <w:rFonts w:ascii="Times New Roman" w:hAnsi="Times New Roman"/>
          <w:sz w:val="28"/>
          <w:szCs w:val="28"/>
        </w:rPr>
        <w:t>ОНД и ПР</w:t>
      </w:r>
      <w:r w:rsidRPr="003313A7">
        <w:rPr>
          <w:rFonts w:ascii="Times New Roman" w:hAnsi="Times New Roman"/>
          <w:bCs/>
          <w:sz w:val="28"/>
          <w:szCs w:val="28"/>
        </w:rPr>
        <w:t xml:space="preserve"> по г. Пскову)</w:t>
      </w:r>
      <w:r w:rsidRPr="003313A7">
        <w:rPr>
          <w:rFonts w:ascii="Times New Roman" w:hAnsi="Times New Roman"/>
          <w:sz w:val="28"/>
          <w:szCs w:val="28"/>
        </w:rPr>
        <w:t xml:space="preserve">. </w:t>
      </w:r>
    </w:p>
    <w:p w:rsidR="00CF210F" w:rsidRPr="003313A7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13A7">
        <w:rPr>
          <w:rFonts w:ascii="Times New Roman" w:hAnsi="Times New Roman"/>
          <w:sz w:val="28"/>
          <w:szCs w:val="28"/>
        </w:rPr>
        <w:t xml:space="preserve">Рассмотрение административных протоколов по части 1 статьи 20.25 </w:t>
      </w:r>
      <w:proofErr w:type="spellStart"/>
      <w:r w:rsidRPr="003313A7">
        <w:rPr>
          <w:rFonts w:ascii="Times New Roman" w:hAnsi="Times New Roman"/>
          <w:sz w:val="28"/>
          <w:szCs w:val="28"/>
        </w:rPr>
        <w:t>КоАП</w:t>
      </w:r>
      <w:proofErr w:type="spellEnd"/>
      <w:r w:rsidRPr="003313A7">
        <w:rPr>
          <w:rFonts w:ascii="Times New Roman" w:hAnsi="Times New Roman"/>
          <w:sz w:val="28"/>
          <w:szCs w:val="28"/>
        </w:rPr>
        <w:t xml:space="preserve"> России относится к компетенции мирового суда и предусматривает административное наказание в виде штрафа в двукратном размере суммы неуплаченного административного штрафа либо административный арест на срок до 15 суток.</w:t>
      </w:r>
    </w:p>
    <w:p w:rsidR="00CF210F" w:rsidRPr="00E76059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210F" w:rsidRPr="00CF210F" w:rsidRDefault="00CF210F" w:rsidP="00CF210F">
      <w:pPr>
        <w:spacing w:after="0" w:line="240" w:lineRule="auto"/>
        <w:ind w:left="2580" w:right="880" w:hanging="1008"/>
        <w:rPr>
          <w:rFonts w:ascii="Times New Roman" w:hAnsi="Times New Roman"/>
          <w:b/>
          <w:bCs/>
          <w:sz w:val="28"/>
          <w:szCs w:val="28"/>
        </w:rPr>
      </w:pPr>
      <w:r w:rsidRPr="00CF210F">
        <w:rPr>
          <w:rFonts w:ascii="Times New Roman" w:hAnsi="Times New Roman"/>
          <w:b/>
          <w:bCs/>
          <w:sz w:val="28"/>
          <w:szCs w:val="28"/>
        </w:rPr>
        <w:t>Профилактическая работа, направленная на недопущение административных правонарушений</w:t>
      </w:r>
    </w:p>
    <w:p w:rsidR="00CF210F" w:rsidRPr="003313A7" w:rsidRDefault="00CF210F" w:rsidP="00CF210F">
      <w:pPr>
        <w:spacing w:after="0" w:line="240" w:lineRule="auto"/>
        <w:ind w:left="2580" w:right="880" w:hanging="1008"/>
        <w:rPr>
          <w:rFonts w:ascii="Times New Roman" w:hAnsi="Times New Roman"/>
          <w:sz w:val="28"/>
          <w:szCs w:val="28"/>
        </w:rPr>
      </w:pPr>
    </w:p>
    <w:p w:rsidR="00CF210F" w:rsidRPr="003313A7" w:rsidRDefault="00CF210F" w:rsidP="00CF210F">
      <w:pPr>
        <w:spacing w:after="0" w:line="240" w:lineRule="auto"/>
        <w:ind w:right="-7" w:firstLine="709"/>
        <w:jc w:val="both"/>
        <w:rPr>
          <w:rFonts w:ascii="Times New Roman" w:hAnsi="Times New Roman"/>
          <w:sz w:val="28"/>
          <w:szCs w:val="28"/>
        </w:rPr>
      </w:pPr>
      <w:r w:rsidRPr="003313A7">
        <w:rPr>
          <w:rFonts w:ascii="Times New Roman" w:hAnsi="Times New Roman"/>
          <w:sz w:val="28"/>
          <w:szCs w:val="28"/>
        </w:rPr>
        <w:t xml:space="preserve">По результатам рассмотрения дел об административном правонарушении, в порядке ст. 29.13 </w:t>
      </w:r>
      <w:proofErr w:type="spellStart"/>
      <w:r w:rsidRPr="003313A7">
        <w:rPr>
          <w:rFonts w:ascii="Times New Roman" w:hAnsi="Times New Roman"/>
          <w:sz w:val="28"/>
          <w:szCs w:val="28"/>
        </w:rPr>
        <w:t>КоАП</w:t>
      </w:r>
      <w:proofErr w:type="spellEnd"/>
      <w:r w:rsidRPr="003313A7">
        <w:rPr>
          <w:rFonts w:ascii="Times New Roman" w:hAnsi="Times New Roman"/>
          <w:sz w:val="28"/>
          <w:szCs w:val="28"/>
        </w:rPr>
        <w:t xml:space="preserve"> РФ, в организации (должностным лицам) государственными инспекторами по пожарному надзору направлено 104 представления об устранении причин и условий, способствовавших совершению административного правонарушения.</w:t>
      </w:r>
    </w:p>
    <w:p w:rsidR="00CF210F" w:rsidRPr="003313A7" w:rsidRDefault="00CF210F" w:rsidP="00CF210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313A7">
        <w:rPr>
          <w:rFonts w:ascii="Times New Roman" w:hAnsi="Times New Roman"/>
          <w:sz w:val="28"/>
          <w:szCs w:val="28"/>
        </w:rPr>
        <w:t xml:space="preserve">Внесение представлений об устранении причин и условий, способствовавших совершению правонарушения, является средством укрепления законности и </w:t>
      </w:r>
      <w:r w:rsidRPr="003313A7">
        <w:rPr>
          <w:rFonts w:ascii="Times New Roman" w:hAnsi="Times New Roman"/>
          <w:sz w:val="28"/>
          <w:szCs w:val="28"/>
        </w:rPr>
        <w:lastRenderedPageBreak/>
        <w:t>правопорядка, защиты прав и свобод граждан, устранения существенных недостатков в работе организаций.</w:t>
      </w:r>
    </w:p>
    <w:p w:rsidR="00CF210F" w:rsidRPr="003313A7" w:rsidRDefault="00CF210F" w:rsidP="00CF210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F210F" w:rsidRPr="00CF210F" w:rsidRDefault="00CF210F" w:rsidP="00CF210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210F">
        <w:rPr>
          <w:rFonts w:ascii="Times New Roman" w:hAnsi="Times New Roman"/>
          <w:b/>
          <w:bCs/>
          <w:sz w:val="28"/>
          <w:szCs w:val="28"/>
        </w:rPr>
        <w:t>Проведение и назначение экспертиз при административных расследованиях</w:t>
      </w:r>
    </w:p>
    <w:p w:rsidR="00CF210F" w:rsidRPr="003313A7" w:rsidRDefault="00CF210F" w:rsidP="00CF21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210F" w:rsidRPr="003313A7" w:rsidRDefault="00CF210F" w:rsidP="00CF2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3A7">
        <w:rPr>
          <w:rFonts w:ascii="Times New Roman" w:hAnsi="Times New Roman"/>
          <w:sz w:val="28"/>
          <w:szCs w:val="28"/>
        </w:rPr>
        <w:t>В 2017 года органами государственного пожарного надзора назначено и направлено на проведение экспертизы в ФГБУ СЭУ ФПС ИПЛ по Псковской области 3 материала административных дел.</w:t>
      </w:r>
    </w:p>
    <w:p w:rsidR="00CF210F" w:rsidRPr="003313A7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13A7">
        <w:rPr>
          <w:rFonts w:ascii="Times New Roman" w:hAnsi="Times New Roman"/>
          <w:sz w:val="28"/>
          <w:szCs w:val="28"/>
        </w:rPr>
        <w:t>Административное расследование представляет собой комплекс требующих значительных временных затрат процессуальных действий, направленных на выяснение всех обстоятельств административного правонарушения, их фиксирование, юридическую квалификацию и процессуальное оформление. Проведение административного расследования должно состоять из реальных действий, направленных на получение необходимых сведений, в том числе путем проведения экспертизы, установления потерпевших, свидетелей, опроса лиц, проживающих в другой местности.</w:t>
      </w:r>
    </w:p>
    <w:p w:rsidR="00CF210F" w:rsidRPr="00E76059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210F" w:rsidRPr="00CF210F" w:rsidRDefault="00CF210F" w:rsidP="00CF210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F210F">
        <w:rPr>
          <w:rFonts w:ascii="Times New Roman" w:hAnsi="Times New Roman"/>
          <w:b/>
          <w:sz w:val="28"/>
          <w:szCs w:val="28"/>
        </w:rPr>
        <w:t>Предложения по реализации профилактических мероприятий для их предупреждения:</w:t>
      </w:r>
    </w:p>
    <w:p w:rsidR="00CF210F" w:rsidRPr="00CF210F" w:rsidRDefault="00CF210F" w:rsidP="00CF210F">
      <w:pPr>
        <w:pStyle w:val="2"/>
        <w:ind w:firstLine="708"/>
        <w:jc w:val="both"/>
        <w:rPr>
          <w:rFonts w:ascii="Times New Roman" w:hAnsi="Times New Roman"/>
          <w:b w:val="0"/>
          <w:i w:val="0"/>
        </w:rPr>
      </w:pPr>
      <w:r w:rsidRPr="00CF210F">
        <w:rPr>
          <w:rFonts w:ascii="Times New Roman" w:hAnsi="Times New Roman"/>
          <w:b w:val="0"/>
          <w:i w:val="0"/>
        </w:rPr>
        <w:t>Ежеквартально проводить совещания совместно с представителями органов Прокуратуры Псковской области, УМВД РФ по Псковской области, УФССП РФ по Псковской области по выявлению лиц уклонивших от уплаты административного штрафа, мероприятия направленные на поиски данных лиц и применение к ним мер административной воздействия.</w:t>
      </w:r>
    </w:p>
    <w:p w:rsidR="00CF210F" w:rsidRPr="00CF210F" w:rsidRDefault="00CF210F" w:rsidP="00CF210F">
      <w:pPr>
        <w:pStyle w:val="2"/>
        <w:jc w:val="both"/>
        <w:rPr>
          <w:rFonts w:ascii="Times New Roman" w:hAnsi="Times New Roman"/>
          <w:b w:val="0"/>
          <w:i w:val="0"/>
        </w:rPr>
      </w:pPr>
    </w:p>
    <w:p w:rsidR="00796400" w:rsidRPr="00504790" w:rsidRDefault="00796400" w:rsidP="00CF210F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504790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2. Федеральный государственный надзор в области защиты населения и территорий от чрезвычайных ситуаций природного и техногенного характера.</w:t>
      </w:r>
    </w:p>
    <w:p w:rsidR="00796400" w:rsidRPr="00504790" w:rsidRDefault="00796400" w:rsidP="008F25F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504790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Раздел 3. Государственный надзор в области гражданской обороны.</w:t>
      </w:r>
    </w:p>
    <w:p w:rsidR="00796400" w:rsidRPr="00CF210F" w:rsidRDefault="00796400" w:rsidP="00A42337">
      <w:pPr>
        <w:pStyle w:val="ac"/>
        <w:suppressAutoHyphens/>
        <w:spacing w:after="0" w:line="240" w:lineRule="auto"/>
        <w:ind w:firstLine="720"/>
        <w:jc w:val="both"/>
        <w:rPr>
          <w:color w:val="0070C0"/>
          <w:sz w:val="28"/>
          <w:szCs w:val="28"/>
        </w:rPr>
      </w:pPr>
    </w:p>
    <w:p w:rsidR="00504790" w:rsidRDefault="00504790" w:rsidP="00504790">
      <w:pPr>
        <w:pStyle w:val="ac"/>
        <w:suppressAutoHyphens/>
        <w:spacing w:after="0" w:line="240" w:lineRule="auto"/>
        <w:ind w:firstLine="720"/>
        <w:jc w:val="both"/>
        <w:rPr>
          <w:sz w:val="28"/>
          <w:szCs w:val="28"/>
        </w:rPr>
      </w:pPr>
      <w:r w:rsidRPr="00EC58D0">
        <w:rPr>
          <w:sz w:val="28"/>
          <w:szCs w:val="28"/>
        </w:rPr>
        <w:t xml:space="preserve">Работа по осуществлению государственного надзора в области гражданской обороны </w:t>
      </w:r>
      <w:r>
        <w:rPr>
          <w:sz w:val="28"/>
          <w:szCs w:val="28"/>
        </w:rPr>
        <w:t xml:space="preserve">и </w:t>
      </w:r>
      <w:r w:rsidRPr="00EC58D0">
        <w:rPr>
          <w:sz w:val="28"/>
          <w:szCs w:val="28"/>
        </w:rPr>
        <w:t xml:space="preserve">федерального государственного надзора в области защиты населения и территорий от чрезвычайных ситуаций природного и техногенного характера в Главном управлении </w:t>
      </w:r>
      <w:r>
        <w:rPr>
          <w:sz w:val="28"/>
          <w:szCs w:val="28"/>
        </w:rPr>
        <w:t xml:space="preserve">организована и </w:t>
      </w:r>
      <w:r w:rsidRPr="00EC58D0">
        <w:rPr>
          <w:sz w:val="28"/>
          <w:szCs w:val="28"/>
        </w:rPr>
        <w:t>ведется в соответствии с</w:t>
      </w:r>
      <w:r>
        <w:rPr>
          <w:sz w:val="28"/>
          <w:szCs w:val="28"/>
        </w:rPr>
        <w:t>о следующими нормативно-правовыми актами Российской Федерации:</w:t>
      </w:r>
    </w:p>
    <w:p w:rsidR="00504790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EC58D0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Pr="00EC58D0">
        <w:rPr>
          <w:sz w:val="28"/>
          <w:szCs w:val="28"/>
        </w:rPr>
        <w:t xml:space="preserve"> закон от 12.02.1998 № 28-ФЗ «О гражданской обороне»</w:t>
      </w:r>
      <w:r>
        <w:rPr>
          <w:sz w:val="28"/>
          <w:szCs w:val="28"/>
        </w:rPr>
        <w:t>.</w:t>
      </w:r>
    </w:p>
    <w:p w:rsidR="00504790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EC58D0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Pr="00EC58D0">
        <w:rPr>
          <w:sz w:val="28"/>
          <w:szCs w:val="28"/>
        </w:rPr>
        <w:t xml:space="preserve"> закон от 21.12.1994 № 68-ФЗ «О защите населения и территорий от чрезвычайных ситуаций природного и техногенного характера»</w:t>
      </w:r>
      <w:r>
        <w:rPr>
          <w:sz w:val="28"/>
          <w:szCs w:val="28"/>
        </w:rPr>
        <w:t>.</w:t>
      </w:r>
    </w:p>
    <w:p w:rsidR="00504790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EC58D0">
        <w:rPr>
          <w:sz w:val="28"/>
          <w:szCs w:val="28"/>
        </w:rPr>
        <w:t>Федеральн</w:t>
      </w:r>
      <w:r>
        <w:rPr>
          <w:sz w:val="28"/>
          <w:szCs w:val="28"/>
        </w:rPr>
        <w:t>ый</w:t>
      </w:r>
      <w:r w:rsidRPr="00EC58D0">
        <w:rPr>
          <w:sz w:val="28"/>
          <w:szCs w:val="28"/>
        </w:rPr>
        <w:t xml:space="preserve"> закон от 26.12.2008 № 294-ФЗ «О защите  прав юридических лиц и индивидуальных предпринимателей при осуществлении государственного контроля (надз</w:t>
      </w:r>
      <w:r>
        <w:rPr>
          <w:sz w:val="28"/>
          <w:szCs w:val="28"/>
        </w:rPr>
        <w:t>ора) и муниципального контроля».</w:t>
      </w:r>
    </w:p>
    <w:p w:rsidR="00504790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EC58D0">
        <w:rPr>
          <w:sz w:val="28"/>
          <w:szCs w:val="28"/>
        </w:rPr>
        <w:t xml:space="preserve">остановление Правительства Российской Федерации от 21.05.2007          </w:t>
      </w:r>
      <w:r>
        <w:rPr>
          <w:sz w:val="28"/>
          <w:szCs w:val="28"/>
        </w:rPr>
        <w:t xml:space="preserve"> </w:t>
      </w:r>
      <w:r w:rsidRPr="00EC58D0">
        <w:rPr>
          <w:sz w:val="28"/>
          <w:szCs w:val="28"/>
        </w:rPr>
        <w:t>№ 305 «Об утверждении Положения о государственном надзоре в области гражданской обороны»</w:t>
      </w:r>
      <w:r>
        <w:rPr>
          <w:sz w:val="28"/>
          <w:szCs w:val="28"/>
        </w:rPr>
        <w:t>.</w:t>
      </w:r>
    </w:p>
    <w:p w:rsidR="00504790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C58D0">
        <w:rPr>
          <w:sz w:val="28"/>
          <w:szCs w:val="28"/>
        </w:rPr>
        <w:t xml:space="preserve">остановление Правительства Российской Федерации от 24.12.2015          </w:t>
      </w:r>
      <w:r>
        <w:rPr>
          <w:sz w:val="28"/>
          <w:szCs w:val="28"/>
        </w:rPr>
        <w:t xml:space="preserve"> </w:t>
      </w:r>
      <w:r w:rsidRPr="00EC58D0">
        <w:rPr>
          <w:sz w:val="28"/>
          <w:szCs w:val="28"/>
        </w:rPr>
        <w:t>№ 1418 «Об утверждении Положения о государственном надзоре в области защиты населения и территорий от чрезвычайных ситуаций природного и техногенного характера»</w:t>
      </w:r>
      <w:r>
        <w:rPr>
          <w:sz w:val="28"/>
          <w:szCs w:val="28"/>
        </w:rPr>
        <w:t>.</w:t>
      </w:r>
    </w:p>
    <w:p w:rsidR="00504790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C58D0">
        <w:rPr>
          <w:sz w:val="28"/>
          <w:szCs w:val="28"/>
        </w:rPr>
        <w:t>риказ МЧС России от 26.06.2012 № 358 «Об утверждении Административного регламента МЧС России исполнения государственной функции по осуществлению государственного надзора в области гражданской обороны».</w:t>
      </w:r>
    </w:p>
    <w:p w:rsidR="00504790" w:rsidRPr="00EC58D0" w:rsidRDefault="00504790" w:rsidP="00504790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C58D0">
        <w:rPr>
          <w:sz w:val="28"/>
          <w:szCs w:val="28"/>
        </w:rPr>
        <w:t>риказ МЧС России от 14.06.2016 № 323 «Об утверждении Административного регламента МЧС России исполнения государственной функции по осуществлению федерального государственного надзора в области защиты населения и территорий от чрезвычайных ситуаций природного и техногенного характера»</w:t>
      </w:r>
      <w:r>
        <w:rPr>
          <w:sz w:val="28"/>
          <w:szCs w:val="28"/>
        </w:rPr>
        <w:t>.</w:t>
      </w:r>
    </w:p>
    <w:p w:rsidR="00504790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C58D0">
        <w:rPr>
          <w:rFonts w:ascii="Times New Roman" w:hAnsi="Times New Roman"/>
          <w:bCs/>
          <w:sz w:val="28"/>
          <w:szCs w:val="28"/>
        </w:rPr>
        <w:t>В соответствии с распоряжени</w:t>
      </w:r>
      <w:r>
        <w:rPr>
          <w:rFonts w:ascii="Times New Roman" w:hAnsi="Times New Roman"/>
          <w:bCs/>
          <w:sz w:val="28"/>
          <w:szCs w:val="28"/>
        </w:rPr>
        <w:t>ями</w:t>
      </w:r>
      <w:r w:rsidRPr="00EC58D0">
        <w:rPr>
          <w:rFonts w:ascii="Times New Roman" w:hAnsi="Times New Roman"/>
          <w:bCs/>
          <w:sz w:val="28"/>
          <w:szCs w:val="28"/>
        </w:rPr>
        <w:t xml:space="preserve"> начал</w:t>
      </w:r>
      <w:r>
        <w:rPr>
          <w:rFonts w:ascii="Times New Roman" w:hAnsi="Times New Roman"/>
          <w:bCs/>
          <w:sz w:val="28"/>
          <w:szCs w:val="28"/>
        </w:rPr>
        <w:t>ьника Главного управления</w:t>
      </w:r>
      <w:r w:rsidRPr="00EC58D0">
        <w:rPr>
          <w:rFonts w:ascii="Times New Roman" w:hAnsi="Times New Roman"/>
          <w:bCs/>
          <w:sz w:val="28"/>
          <w:szCs w:val="28"/>
        </w:rPr>
        <w:t xml:space="preserve"> от 15.08.2017 № 3</w:t>
      </w:r>
      <w:r>
        <w:rPr>
          <w:rFonts w:ascii="Times New Roman" w:hAnsi="Times New Roman"/>
          <w:bCs/>
          <w:sz w:val="28"/>
          <w:szCs w:val="28"/>
        </w:rPr>
        <w:t xml:space="preserve"> и № 4 </w:t>
      </w:r>
      <w:r w:rsidRPr="00EC58D0">
        <w:rPr>
          <w:rFonts w:ascii="Times New Roman" w:hAnsi="Times New Roman"/>
          <w:bCs/>
          <w:sz w:val="28"/>
          <w:szCs w:val="28"/>
        </w:rPr>
        <w:t xml:space="preserve">«Об утверждении перечня объектов Псковской области, подлежащих государственному надзору в области </w:t>
      </w:r>
      <w:r>
        <w:rPr>
          <w:rFonts w:ascii="Times New Roman" w:hAnsi="Times New Roman"/>
          <w:bCs/>
          <w:sz w:val="28"/>
          <w:szCs w:val="28"/>
        </w:rPr>
        <w:t>ГО и федеральному государственному надзору в области ЗНТЧС</w:t>
      </w:r>
      <w:r w:rsidRPr="00EC58D0">
        <w:rPr>
          <w:rFonts w:ascii="Times New Roman" w:hAnsi="Times New Roman"/>
          <w:bCs/>
          <w:sz w:val="28"/>
          <w:szCs w:val="28"/>
        </w:rPr>
        <w:t xml:space="preserve">» в Главном управлении </w:t>
      </w:r>
      <w:r>
        <w:rPr>
          <w:rFonts w:ascii="Times New Roman" w:hAnsi="Times New Roman"/>
          <w:bCs/>
          <w:sz w:val="28"/>
          <w:szCs w:val="28"/>
        </w:rPr>
        <w:t>состоит на учете:</w:t>
      </w:r>
    </w:p>
    <w:p w:rsidR="00504790" w:rsidRDefault="00504790" w:rsidP="00504790">
      <w:pPr>
        <w:suppressAutoHyphens/>
        <w:spacing w:after="0" w:line="240" w:lineRule="auto"/>
        <w:ind w:firstLine="601"/>
        <w:jc w:val="both"/>
        <w:rPr>
          <w:rFonts w:ascii="Times New Roman" w:hAnsi="Times New Roman"/>
          <w:sz w:val="28"/>
          <w:szCs w:val="28"/>
        </w:rPr>
      </w:pPr>
      <w:r w:rsidRPr="000D5498">
        <w:rPr>
          <w:rFonts w:ascii="Times New Roman" w:hAnsi="Times New Roman"/>
          <w:sz w:val="28"/>
          <w:szCs w:val="28"/>
        </w:rPr>
        <w:t>335 субъектов, подлежащих надзору в области гражданской обороны, из них: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5498">
        <w:rPr>
          <w:rFonts w:ascii="Times New Roman" w:hAnsi="Times New Roman"/>
          <w:sz w:val="28"/>
          <w:szCs w:val="28"/>
        </w:rPr>
        <w:t>25 ТОФОИВ;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04790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498">
        <w:rPr>
          <w:rFonts w:ascii="Times New Roman" w:hAnsi="Times New Roman"/>
          <w:sz w:val="28"/>
          <w:szCs w:val="28"/>
        </w:rPr>
        <w:t>21 орган исполнительной власти;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04790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498">
        <w:rPr>
          <w:rFonts w:ascii="Times New Roman" w:hAnsi="Times New Roman"/>
          <w:sz w:val="28"/>
          <w:szCs w:val="28"/>
        </w:rPr>
        <w:t>26 органов местного самоуправлени</w:t>
      </w:r>
      <w:r>
        <w:rPr>
          <w:rFonts w:ascii="Times New Roman" w:hAnsi="Times New Roman"/>
          <w:sz w:val="28"/>
          <w:szCs w:val="28"/>
        </w:rPr>
        <w:t xml:space="preserve">я; </w:t>
      </w:r>
    </w:p>
    <w:p w:rsidR="00504790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5498">
        <w:rPr>
          <w:rFonts w:ascii="Times New Roman" w:hAnsi="Times New Roman"/>
          <w:sz w:val="28"/>
          <w:szCs w:val="28"/>
        </w:rPr>
        <w:t>263 юридических лица и индивидуальных предпринимателя, из них: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504790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5498">
        <w:rPr>
          <w:rFonts w:ascii="Times New Roman" w:hAnsi="Times New Roman"/>
          <w:sz w:val="28"/>
          <w:szCs w:val="28"/>
        </w:rPr>
        <w:t>81 –</w:t>
      </w:r>
      <w:r w:rsidRPr="000D5498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0D5498">
        <w:rPr>
          <w:rFonts w:ascii="Times New Roman" w:hAnsi="Times New Roman"/>
          <w:sz w:val="28"/>
          <w:szCs w:val="28"/>
          <w:lang w:eastAsia="ru-RU"/>
        </w:rPr>
        <w:t>категории высокого риска;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04790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5498">
        <w:rPr>
          <w:rFonts w:ascii="Times New Roman" w:hAnsi="Times New Roman"/>
          <w:sz w:val="28"/>
          <w:szCs w:val="28"/>
        </w:rPr>
        <w:t>6 –</w:t>
      </w:r>
      <w:r w:rsidRPr="000D5498">
        <w:rPr>
          <w:rFonts w:ascii="Times New Roman" w:hAnsi="Times New Roman"/>
          <w:sz w:val="28"/>
          <w:szCs w:val="28"/>
          <w:lang w:eastAsia="ru-RU"/>
        </w:rPr>
        <w:t xml:space="preserve"> категории значительного риска;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</w:p>
    <w:p w:rsidR="00504790" w:rsidRPr="000D5498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498">
        <w:rPr>
          <w:rFonts w:ascii="Times New Roman" w:hAnsi="Times New Roman"/>
          <w:sz w:val="28"/>
          <w:szCs w:val="28"/>
        </w:rPr>
        <w:t xml:space="preserve">176 – </w:t>
      </w:r>
      <w:r w:rsidRPr="000D5498">
        <w:rPr>
          <w:rFonts w:ascii="Times New Roman" w:hAnsi="Times New Roman"/>
          <w:sz w:val="28"/>
          <w:szCs w:val="28"/>
          <w:lang w:eastAsia="ru-RU"/>
        </w:rPr>
        <w:t>категории среднего риска;</w:t>
      </w:r>
    </w:p>
    <w:p w:rsidR="00504790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498">
        <w:rPr>
          <w:rFonts w:ascii="Times New Roman" w:hAnsi="Times New Roman"/>
          <w:sz w:val="28"/>
          <w:szCs w:val="28"/>
        </w:rPr>
        <w:t xml:space="preserve">138 объектов, подлежащих надзору в области защиты населения и территорий от чрезвычайных ситуаций природного и техногенного характера, из них: </w:t>
      </w:r>
    </w:p>
    <w:p w:rsidR="00504790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498">
        <w:rPr>
          <w:rFonts w:ascii="Times New Roman" w:hAnsi="Times New Roman"/>
          <w:sz w:val="28"/>
          <w:szCs w:val="28"/>
        </w:rPr>
        <w:t>25 ТОФОИВ;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04790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498">
        <w:rPr>
          <w:rFonts w:ascii="Times New Roman" w:hAnsi="Times New Roman"/>
          <w:sz w:val="28"/>
          <w:szCs w:val="28"/>
        </w:rPr>
        <w:t>21 орган исполнительной власти;</w:t>
      </w:r>
    </w:p>
    <w:p w:rsidR="00504790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5498">
        <w:rPr>
          <w:rFonts w:ascii="Times New Roman" w:hAnsi="Times New Roman"/>
          <w:sz w:val="28"/>
          <w:szCs w:val="28"/>
        </w:rPr>
        <w:t>81 –</w:t>
      </w:r>
      <w:r w:rsidRPr="000D5498">
        <w:rPr>
          <w:rFonts w:ascii="Times New Roman" w:hAnsi="Times New Roman"/>
          <w:sz w:val="28"/>
          <w:szCs w:val="28"/>
          <w:lang w:eastAsia="ru-RU"/>
        </w:rPr>
        <w:t xml:space="preserve"> категории высокого риска;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04790" w:rsidRPr="000D5498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498">
        <w:rPr>
          <w:rFonts w:ascii="Times New Roman" w:hAnsi="Times New Roman"/>
          <w:sz w:val="28"/>
          <w:szCs w:val="28"/>
        </w:rPr>
        <w:t xml:space="preserve">11- </w:t>
      </w:r>
      <w:r w:rsidRPr="000D5498">
        <w:rPr>
          <w:rFonts w:ascii="Times New Roman" w:hAnsi="Times New Roman"/>
          <w:sz w:val="28"/>
          <w:szCs w:val="28"/>
          <w:lang w:eastAsia="ru-RU"/>
        </w:rPr>
        <w:t>категории значительного риска.</w:t>
      </w:r>
    </w:p>
    <w:p w:rsidR="00504790" w:rsidRPr="000D34B1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0D5498">
        <w:rPr>
          <w:rFonts w:ascii="Times New Roman" w:hAnsi="Times New Roman"/>
          <w:sz w:val="28"/>
          <w:szCs w:val="28"/>
        </w:rPr>
        <w:t>В соответствии с «Планом проведения плановых проверок на 2017 год»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0D54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2017 году</w:t>
      </w:r>
      <w:r w:rsidRPr="000D5498">
        <w:rPr>
          <w:rFonts w:ascii="Times New Roman" w:hAnsi="Times New Roman"/>
          <w:sz w:val="28"/>
          <w:szCs w:val="28"/>
        </w:rPr>
        <w:t xml:space="preserve"> в области </w:t>
      </w:r>
      <w:r w:rsidRPr="000D5498">
        <w:rPr>
          <w:rFonts w:ascii="Times New Roman" w:hAnsi="Times New Roman"/>
          <w:spacing w:val="1"/>
          <w:sz w:val="28"/>
          <w:szCs w:val="28"/>
        </w:rPr>
        <w:t xml:space="preserve">ГО запланировано и проведено 10 плановых </w:t>
      </w:r>
      <w:r w:rsidRPr="00B93244">
        <w:rPr>
          <w:rFonts w:ascii="Times New Roman" w:hAnsi="Times New Roman"/>
          <w:spacing w:val="1"/>
          <w:sz w:val="28"/>
          <w:szCs w:val="28"/>
        </w:rPr>
        <w:t xml:space="preserve">проверок </w:t>
      </w:r>
      <w:r w:rsidRPr="00B93244">
        <w:rPr>
          <w:rFonts w:ascii="Times New Roman" w:hAnsi="Times New Roman"/>
          <w:i/>
          <w:spacing w:val="1"/>
          <w:sz w:val="28"/>
          <w:szCs w:val="28"/>
        </w:rPr>
        <w:t>(</w:t>
      </w:r>
      <w:r w:rsidRPr="00B93244">
        <w:rPr>
          <w:rFonts w:ascii="Times New Roman" w:hAnsi="Times New Roman"/>
          <w:i/>
          <w:sz w:val="28"/>
          <w:szCs w:val="28"/>
        </w:rPr>
        <w:t>АППГ –  19, снижение на 47%)</w:t>
      </w:r>
      <w:r w:rsidRPr="00B93244">
        <w:rPr>
          <w:rFonts w:ascii="Times New Roman" w:hAnsi="Times New Roman"/>
          <w:sz w:val="28"/>
          <w:szCs w:val="28"/>
        </w:rPr>
        <w:t>.</w:t>
      </w:r>
    </w:p>
    <w:p w:rsidR="00504790" w:rsidRPr="000D5498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498">
        <w:rPr>
          <w:rFonts w:ascii="Times New Roman" w:hAnsi="Times New Roman"/>
          <w:sz w:val="28"/>
          <w:szCs w:val="28"/>
        </w:rPr>
        <w:t>Проведено 6</w:t>
      </w:r>
      <w:r w:rsidRPr="000D5498">
        <w:rPr>
          <w:rFonts w:ascii="Times New Roman" w:hAnsi="Times New Roman"/>
          <w:b/>
          <w:sz w:val="28"/>
          <w:szCs w:val="28"/>
        </w:rPr>
        <w:t xml:space="preserve"> </w:t>
      </w:r>
      <w:r w:rsidRPr="000D5498">
        <w:rPr>
          <w:rFonts w:ascii="Times New Roman" w:hAnsi="Times New Roman"/>
          <w:sz w:val="28"/>
          <w:szCs w:val="28"/>
        </w:rPr>
        <w:t xml:space="preserve">внеплановых </w:t>
      </w:r>
      <w:r w:rsidRPr="00B93244">
        <w:rPr>
          <w:rFonts w:ascii="Times New Roman" w:hAnsi="Times New Roman"/>
          <w:sz w:val="28"/>
          <w:szCs w:val="28"/>
        </w:rPr>
        <w:t xml:space="preserve">проверок </w:t>
      </w:r>
      <w:r w:rsidRPr="00B93244">
        <w:rPr>
          <w:rFonts w:ascii="Times New Roman" w:hAnsi="Times New Roman"/>
          <w:i/>
          <w:sz w:val="28"/>
          <w:szCs w:val="28"/>
        </w:rPr>
        <w:t xml:space="preserve">(АППГ – 9, </w:t>
      </w:r>
      <w:r w:rsidRPr="00B93244">
        <w:rPr>
          <w:rFonts w:ascii="Times New Roman" w:hAnsi="Times New Roman"/>
          <w:i/>
          <w:spacing w:val="1"/>
          <w:sz w:val="28"/>
          <w:szCs w:val="28"/>
        </w:rPr>
        <w:t>снижение на 33%</w:t>
      </w:r>
      <w:r w:rsidRPr="00B93244">
        <w:rPr>
          <w:rFonts w:ascii="Times New Roman" w:hAnsi="Times New Roman"/>
          <w:i/>
          <w:sz w:val="28"/>
          <w:szCs w:val="28"/>
        </w:rPr>
        <w:t>)</w:t>
      </w:r>
      <w:r w:rsidRPr="00B93244">
        <w:rPr>
          <w:rFonts w:ascii="Times New Roman" w:hAnsi="Times New Roman"/>
          <w:sz w:val="28"/>
          <w:szCs w:val="28"/>
        </w:rPr>
        <w:t>. По</w:t>
      </w:r>
      <w:r w:rsidRPr="000D5498">
        <w:rPr>
          <w:rFonts w:ascii="Times New Roman" w:hAnsi="Times New Roman"/>
          <w:sz w:val="28"/>
          <w:szCs w:val="28"/>
        </w:rPr>
        <w:t xml:space="preserve"> результатам проведения плановых и внеплановых проверок вручено 6 предписаний </w:t>
      </w:r>
      <w:r w:rsidRPr="00B93244">
        <w:rPr>
          <w:rFonts w:ascii="Times New Roman" w:hAnsi="Times New Roman"/>
          <w:i/>
          <w:sz w:val="28"/>
          <w:szCs w:val="28"/>
        </w:rPr>
        <w:t xml:space="preserve">(АППГ– </w:t>
      </w:r>
      <w:r>
        <w:rPr>
          <w:rFonts w:ascii="Times New Roman" w:hAnsi="Times New Roman"/>
          <w:i/>
          <w:sz w:val="28"/>
          <w:szCs w:val="28"/>
        </w:rPr>
        <w:t>6</w:t>
      </w:r>
      <w:r w:rsidRPr="00B93244">
        <w:rPr>
          <w:rFonts w:ascii="Times New Roman" w:hAnsi="Times New Roman"/>
          <w:i/>
          <w:sz w:val="28"/>
          <w:szCs w:val="28"/>
        </w:rPr>
        <w:t>)</w:t>
      </w:r>
      <w:r w:rsidRPr="000D5498">
        <w:rPr>
          <w:rFonts w:ascii="Times New Roman" w:hAnsi="Times New Roman"/>
          <w:sz w:val="28"/>
          <w:szCs w:val="28"/>
        </w:rPr>
        <w:t>, выявлено 14 нарушений требований 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3244">
        <w:rPr>
          <w:rFonts w:ascii="Times New Roman" w:hAnsi="Times New Roman"/>
          <w:i/>
          <w:sz w:val="28"/>
          <w:szCs w:val="28"/>
        </w:rPr>
        <w:t>(АППГ – 13, увеличение на 7%).</w:t>
      </w:r>
      <w:r w:rsidRPr="000D5498">
        <w:rPr>
          <w:rFonts w:ascii="Times New Roman" w:hAnsi="Times New Roman"/>
          <w:sz w:val="28"/>
          <w:szCs w:val="28"/>
        </w:rPr>
        <w:t xml:space="preserve"> </w:t>
      </w:r>
    </w:p>
    <w:p w:rsidR="00504790" w:rsidRPr="00B9324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B93244">
        <w:rPr>
          <w:rFonts w:ascii="Times New Roman" w:hAnsi="Times New Roman"/>
          <w:sz w:val="28"/>
          <w:szCs w:val="28"/>
        </w:rPr>
        <w:t xml:space="preserve">Составлено 13 административных протоколов </w:t>
      </w:r>
      <w:r w:rsidRPr="00B93244">
        <w:rPr>
          <w:rFonts w:ascii="Times New Roman" w:hAnsi="Times New Roman"/>
          <w:i/>
          <w:sz w:val="28"/>
          <w:szCs w:val="28"/>
        </w:rPr>
        <w:t xml:space="preserve">(АППГ – 8, </w:t>
      </w:r>
      <w:r w:rsidRPr="00B93244">
        <w:rPr>
          <w:rFonts w:ascii="Times New Roman" w:hAnsi="Times New Roman"/>
          <w:i/>
          <w:spacing w:val="1"/>
          <w:sz w:val="28"/>
          <w:szCs w:val="28"/>
        </w:rPr>
        <w:t>увеличение на 38%</w:t>
      </w:r>
      <w:r w:rsidRPr="00B93244">
        <w:rPr>
          <w:rFonts w:ascii="Times New Roman" w:hAnsi="Times New Roman"/>
          <w:i/>
          <w:sz w:val="28"/>
          <w:szCs w:val="28"/>
        </w:rPr>
        <w:t>)</w:t>
      </w:r>
      <w:r w:rsidRPr="00B93244">
        <w:rPr>
          <w:rFonts w:ascii="Times New Roman" w:hAnsi="Times New Roman"/>
          <w:sz w:val="28"/>
          <w:szCs w:val="28"/>
        </w:rPr>
        <w:t xml:space="preserve">, из них: в отношении должностных лиц – 8 </w:t>
      </w:r>
      <w:r w:rsidRPr="00B93244">
        <w:rPr>
          <w:rFonts w:ascii="Times New Roman" w:hAnsi="Times New Roman"/>
          <w:i/>
          <w:spacing w:val="1"/>
          <w:sz w:val="28"/>
          <w:szCs w:val="28"/>
        </w:rPr>
        <w:t>(АППГ – 6, увеличение на 25 %</w:t>
      </w:r>
      <w:r w:rsidRPr="00B93244">
        <w:rPr>
          <w:rFonts w:ascii="Times New Roman" w:hAnsi="Times New Roman"/>
          <w:spacing w:val="1"/>
          <w:sz w:val="28"/>
          <w:szCs w:val="28"/>
        </w:rPr>
        <w:t>)</w:t>
      </w:r>
      <w:r w:rsidRPr="00B93244">
        <w:rPr>
          <w:rFonts w:ascii="Times New Roman" w:hAnsi="Times New Roman"/>
          <w:sz w:val="28"/>
          <w:szCs w:val="28"/>
        </w:rPr>
        <w:t xml:space="preserve">; в отношении юридических лиц – 5 </w:t>
      </w:r>
      <w:r w:rsidRPr="00B93244">
        <w:rPr>
          <w:rFonts w:ascii="Times New Roman" w:hAnsi="Times New Roman"/>
          <w:i/>
          <w:spacing w:val="1"/>
          <w:sz w:val="28"/>
          <w:szCs w:val="28"/>
        </w:rPr>
        <w:t>(АППГ – 2, увеличение на 60 %)</w:t>
      </w:r>
      <w:r w:rsidRPr="00B93244">
        <w:rPr>
          <w:rFonts w:ascii="Times New Roman" w:hAnsi="Times New Roman"/>
          <w:spacing w:val="1"/>
          <w:sz w:val="28"/>
          <w:szCs w:val="28"/>
        </w:rPr>
        <w:t xml:space="preserve">. </w:t>
      </w:r>
    </w:p>
    <w:p w:rsidR="00504790" w:rsidRPr="000D34B1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pacing w:val="1"/>
          <w:sz w:val="28"/>
          <w:szCs w:val="28"/>
        </w:rPr>
      </w:pPr>
      <w:r w:rsidRPr="000D34B1">
        <w:rPr>
          <w:rFonts w:ascii="Times New Roman" w:hAnsi="Times New Roman"/>
          <w:color w:val="FF0000"/>
          <w:sz w:val="28"/>
          <w:szCs w:val="28"/>
        </w:rPr>
        <w:lastRenderedPageBreak/>
        <w:t xml:space="preserve"> </w:t>
      </w:r>
      <w:r w:rsidRPr="00B93244">
        <w:rPr>
          <w:rFonts w:ascii="Times New Roman" w:hAnsi="Times New Roman"/>
          <w:sz w:val="28"/>
          <w:szCs w:val="28"/>
        </w:rPr>
        <w:t>В соответствии с «Планом проведения плановых проверок на 2017 год»</w:t>
      </w:r>
      <w:r>
        <w:rPr>
          <w:rFonts w:ascii="Times New Roman" w:hAnsi="Times New Roman"/>
          <w:sz w:val="28"/>
          <w:szCs w:val="28"/>
        </w:rPr>
        <w:t xml:space="preserve"> в 2017 году в</w:t>
      </w:r>
      <w:r w:rsidRPr="00B93244">
        <w:rPr>
          <w:rFonts w:ascii="Times New Roman" w:hAnsi="Times New Roman"/>
          <w:sz w:val="28"/>
          <w:szCs w:val="28"/>
        </w:rPr>
        <w:t xml:space="preserve"> области ЗНТЧС</w:t>
      </w:r>
      <w:r w:rsidRPr="00B93244">
        <w:rPr>
          <w:rFonts w:ascii="Times New Roman" w:hAnsi="Times New Roman"/>
          <w:spacing w:val="1"/>
          <w:sz w:val="28"/>
          <w:szCs w:val="28"/>
        </w:rPr>
        <w:t xml:space="preserve"> запланирован</w:t>
      </w:r>
      <w:r>
        <w:rPr>
          <w:rFonts w:ascii="Times New Roman" w:hAnsi="Times New Roman"/>
          <w:spacing w:val="1"/>
          <w:sz w:val="28"/>
          <w:szCs w:val="28"/>
        </w:rPr>
        <w:t>ы</w:t>
      </w:r>
      <w:r w:rsidRPr="00B93244">
        <w:rPr>
          <w:rFonts w:ascii="Times New Roman" w:hAnsi="Times New Roman"/>
          <w:spacing w:val="1"/>
          <w:sz w:val="28"/>
          <w:szCs w:val="28"/>
        </w:rPr>
        <w:t xml:space="preserve"> и проведен</w:t>
      </w:r>
      <w:r>
        <w:rPr>
          <w:rFonts w:ascii="Times New Roman" w:hAnsi="Times New Roman"/>
          <w:spacing w:val="1"/>
          <w:sz w:val="28"/>
          <w:szCs w:val="28"/>
        </w:rPr>
        <w:t>ы</w:t>
      </w:r>
      <w:r w:rsidRPr="00B93244">
        <w:rPr>
          <w:rFonts w:ascii="Times New Roman" w:hAnsi="Times New Roman"/>
          <w:spacing w:val="1"/>
          <w:sz w:val="28"/>
          <w:szCs w:val="28"/>
        </w:rPr>
        <w:t xml:space="preserve"> 4 плановые проверки </w:t>
      </w:r>
      <w:r w:rsidRPr="00B93244">
        <w:rPr>
          <w:rFonts w:ascii="Times New Roman" w:hAnsi="Times New Roman"/>
          <w:i/>
          <w:sz w:val="28"/>
          <w:szCs w:val="28"/>
        </w:rPr>
        <w:t>(АППГ – 13, снижение в 3,2 раза)</w:t>
      </w:r>
      <w:r w:rsidRPr="00B93244">
        <w:rPr>
          <w:rFonts w:ascii="Times New Roman" w:hAnsi="Times New Roman"/>
          <w:i/>
          <w:spacing w:val="1"/>
          <w:sz w:val="28"/>
          <w:szCs w:val="28"/>
        </w:rPr>
        <w:t>.</w:t>
      </w:r>
    </w:p>
    <w:p w:rsidR="00504790" w:rsidRPr="00B93244" w:rsidRDefault="00504790" w:rsidP="00504790">
      <w:pPr>
        <w:pStyle w:val="ae"/>
        <w:ind w:left="0" w:firstLine="709"/>
        <w:jc w:val="both"/>
        <w:rPr>
          <w:sz w:val="28"/>
          <w:szCs w:val="28"/>
        </w:rPr>
      </w:pPr>
      <w:r w:rsidRPr="00B93244">
        <w:rPr>
          <w:sz w:val="28"/>
          <w:szCs w:val="28"/>
        </w:rPr>
        <w:t>В области ЗНТЧС проведены 2</w:t>
      </w:r>
      <w:r w:rsidRPr="00B93244">
        <w:rPr>
          <w:b/>
          <w:sz w:val="28"/>
          <w:szCs w:val="28"/>
        </w:rPr>
        <w:t xml:space="preserve"> </w:t>
      </w:r>
      <w:r w:rsidRPr="00B93244">
        <w:rPr>
          <w:sz w:val="28"/>
          <w:szCs w:val="28"/>
        </w:rPr>
        <w:t xml:space="preserve">внеплановые проверки </w:t>
      </w:r>
      <w:r w:rsidRPr="00B93244">
        <w:rPr>
          <w:i/>
          <w:sz w:val="28"/>
          <w:szCs w:val="28"/>
        </w:rPr>
        <w:t xml:space="preserve">(АППГ – 3, </w:t>
      </w:r>
      <w:r w:rsidRPr="00B93244">
        <w:rPr>
          <w:i/>
          <w:spacing w:val="1"/>
          <w:sz w:val="28"/>
          <w:szCs w:val="28"/>
        </w:rPr>
        <w:t>снижение</w:t>
      </w:r>
      <w:r>
        <w:rPr>
          <w:i/>
          <w:spacing w:val="1"/>
          <w:sz w:val="28"/>
          <w:szCs w:val="28"/>
        </w:rPr>
        <w:t xml:space="preserve"> </w:t>
      </w:r>
      <w:r w:rsidRPr="00B93244">
        <w:rPr>
          <w:i/>
          <w:spacing w:val="1"/>
          <w:sz w:val="28"/>
          <w:szCs w:val="28"/>
        </w:rPr>
        <w:t>на 33%</w:t>
      </w:r>
      <w:r w:rsidRPr="00B93244">
        <w:rPr>
          <w:i/>
          <w:sz w:val="28"/>
          <w:szCs w:val="28"/>
        </w:rPr>
        <w:t>).</w:t>
      </w:r>
      <w:r w:rsidRPr="000D34B1">
        <w:rPr>
          <w:color w:val="FF0000"/>
          <w:sz w:val="28"/>
          <w:szCs w:val="28"/>
        </w:rPr>
        <w:t xml:space="preserve"> </w:t>
      </w:r>
      <w:r w:rsidRPr="00B93244">
        <w:rPr>
          <w:sz w:val="28"/>
          <w:szCs w:val="28"/>
        </w:rPr>
        <w:t xml:space="preserve">По результатам плановых и внеплановых проверок вручено 1 предписание </w:t>
      </w:r>
      <w:r w:rsidRPr="00B93244">
        <w:rPr>
          <w:i/>
          <w:sz w:val="28"/>
          <w:szCs w:val="28"/>
        </w:rPr>
        <w:t>(АППГ– 2, снижение на 50%)</w:t>
      </w:r>
      <w:r w:rsidRPr="00B93244">
        <w:rPr>
          <w:sz w:val="28"/>
          <w:szCs w:val="28"/>
        </w:rPr>
        <w:t>,</w:t>
      </w:r>
      <w:r w:rsidRPr="000D34B1">
        <w:rPr>
          <w:color w:val="FF0000"/>
          <w:sz w:val="28"/>
          <w:szCs w:val="28"/>
        </w:rPr>
        <w:t xml:space="preserve"> </w:t>
      </w:r>
      <w:r w:rsidRPr="00B93244">
        <w:rPr>
          <w:sz w:val="28"/>
          <w:szCs w:val="28"/>
        </w:rPr>
        <w:t xml:space="preserve">выявлено 3 нарушения требований в области ЗНТЧС. </w:t>
      </w:r>
    </w:p>
    <w:p w:rsidR="00504790" w:rsidRPr="00855305" w:rsidRDefault="00504790" w:rsidP="00504790">
      <w:pPr>
        <w:pStyle w:val="ae"/>
        <w:spacing w:after="0"/>
        <w:ind w:left="0" w:firstLine="709"/>
        <w:rPr>
          <w:spacing w:val="1"/>
          <w:sz w:val="28"/>
          <w:szCs w:val="28"/>
        </w:rPr>
      </w:pPr>
      <w:r w:rsidRPr="00855305">
        <w:rPr>
          <w:sz w:val="28"/>
          <w:szCs w:val="28"/>
        </w:rPr>
        <w:t xml:space="preserve">Составлено 2 административных протокола </w:t>
      </w:r>
      <w:r w:rsidRPr="00855305">
        <w:rPr>
          <w:i/>
          <w:sz w:val="28"/>
          <w:szCs w:val="28"/>
        </w:rPr>
        <w:t>(АППГ – 4, снижение на 50%),</w:t>
      </w:r>
      <w:r w:rsidRPr="00855305">
        <w:rPr>
          <w:sz w:val="28"/>
          <w:szCs w:val="28"/>
        </w:rPr>
        <w:t xml:space="preserve"> из них: в отношении должностных лиц – 2 </w:t>
      </w:r>
      <w:r w:rsidRPr="00855305">
        <w:rPr>
          <w:i/>
          <w:spacing w:val="1"/>
          <w:sz w:val="28"/>
          <w:szCs w:val="28"/>
        </w:rPr>
        <w:t>(АППГ – 4, снижение на 50%)</w:t>
      </w:r>
      <w:r w:rsidRPr="00855305">
        <w:rPr>
          <w:i/>
          <w:sz w:val="28"/>
          <w:szCs w:val="28"/>
        </w:rPr>
        <w:t>;</w:t>
      </w:r>
      <w:r w:rsidRPr="00855305">
        <w:rPr>
          <w:sz w:val="28"/>
          <w:szCs w:val="28"/>
        </w:rPr>
        <w:t xml:space="preserve"> в отношении юридических лиц – 0  </w:t>
      </w:r>
      <w:r w:rsidRPr="00855305">
        <w:rPr>
          <w:i/>
          <w:spacing w:val="1"/>
          <w:sz w:val="28"/>
          <w:szCs w:val="28"/>
        </w:rPr>
        <w:t>(АППГ – 0).</w:t>
      </w:r>
      <w:r w:rsidRPr="00855305">
        <w:rPr>
          <w:spacing w:val="1"/>
          <w:sz w:val="28"/>
          <w:szCs w:val="28"/>
        </w:rPr>
        <w:t xml:space="preserve"> </w:t>
      </w:r>
    </w:p>
    <w:p w:rsidR="00504790" w:rsidRPr="00A76546" w:rsidRDefault="00504790" w:rsidP="0050479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6546">
        <w:rPr>
          <w:rFonts w:ascii="Times New Roman" w:hAnsi="Times New Roman" w:cs="Times New Roman"/>
          <w:sz w:val="28"/>
          <w:szCs w:val="28"/>
        </w:rPr>
        <w:t>Все проведенные проверки в 2017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76546">
        <w:rPr>
          <w:rFonts w:ascii="Times New Roman" w:hAnsi="Times New Roman" w:cs="Times New Roman"/>
          <w:sz w:val="28"/>
          <w:szCs w:val="28"/>
        </w:rPr>
        <w:t xml:space="preserve"> являлись выездными, сроки которых нарушены не были. Поручений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76546">
        <w:rPr>
          <w:rFonts w:ascii="Times New Roman" w:hAnsi="Times New Roman" w:cs="Times New Roman"/>
          <w:sz w:val="28"/>
          <w:szCs w:val="28"/>
        </w:rPr>
        <w:t xml:space="preserve"> Прав</w:t>
      </w:r>
      <w:r>
        <w:rPr>
          <w:rFonts w:ascii="Times New Roman" w:hAnsi="Times New Roman" w:cs="Times New Roman"/>
          <w:sz w:val="28"/>
          <w:szCs w:val="28"/>
        </w:rPr>
        <w:t xml:space="preserve">ительства Российской Федерации </w:t>
      </w:r>
      <w:r w:rsidRPr="00A76546">
        <w:rPr>
          <w:rFonts w:ascii="Times New Roman" w:hAnsi="Times New Roman" w:cs="Times New Roman"/>
          <w:sz w:val="28"/>
          <w:szCs w:val="28"/>
        </w:rPr>
        <w:t xml:space="preserve">в 2017 году не поступало. Заявлений и обращений граждан по вопросам ГО и ЗНТЧС также не поступало. </w:t>
      </w:r>
    </w:p>
    <w:p w:rsidR="00504790" w:rsidRDefault="00504790" w:rsidP="005047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При проведении проверок в области ГО о</w:t>
      </w:r>
      <w:r w:rsidRPr="00F513D6">
        <w:rPr>
          <w:rFonts w:ascii="Times New Roman" w:hAnsi="Times New Roman"/>
          <w:sz w:val="28"/>
          <w:szCs w:val="28"/>
          <w:lang w:eastAsia="ru-RU"/>
        </w:rPr>
        <w:t>сновная часть нарушений допу</w:t>
      </w:r>
      <w:r>
        <w:rPr>
          <w:rFonts w:ascii="Times New Roman" w:hAnsi="Times New Roman"/>
          <w:sz w:val="28"/>
          <w:szCs w:val="28"/>
          <w:lang w:eastAsia="ru-RU"/>
        </w:rPr>
        <w:t>щена</w:t>
      </w:r>
      <w:r w:rsidRPr="00F513D6">
        <w:rPr>
          <w:rFonts w:ascii="Times New Roman" w:hAnsi="Times New Roman"/>
          <w:sz w:val="28"/>
          <w:szCs w:val="28"/>
          <w:lang w:eastAsia="ru-RU"/>
        </w:rPr>
        <w:t xml:space="preserve"> на субъектах надзора в области, имеющих на балансе защитные сооружения ГО, а также на субъектах</w:t>
      </w:r>
      <w:r w:rsidRPr="0031490D">
        <w:rPr>
          <w:rFonts w:ascii="Times New Roman" w:hAnsi="Times New Roman"/>
          <w:sz w:val="28"/>
          <w:szCs w:val="28"/>
          <w:lang w:eastAsia="ru-RU"/>
        </w:rPr>
        <w:t xml:space="preserve"> надзора, расположенных на территории г. Пскова</w:t>
      </w:r>
      <w:r>
        <w:rPr>
          <w:rFonts w:ascii="Times New Roman" w:hAnsi="Times New Roman"/>
          <w:sz w:val="28"/>
          <w:szCs w:val="28"/>
          <w:lang w:eastAsia="ru-RU"/>
        </w:rPr>
        <w:t xml:space="preserve"> (попадает в зону химического заражения)</w:t>
      </w:r>
      <w:r w:rsidRPr="0031490D">
        <w:rPr>
          <w:rFonts w:ascii="Times New Roman" w:hAnsi="Times New Roman"/>
          <w:sz w:val="28"/>
          <w:szCs w:val="28"/>
          <w:lang w:eastAsia="ru-RU"/>
        </w:rPr>
        <w:t xml:space="preserve">, так как таким субъектам надзора необходимо обеспечивать своих работников средствами индивидуальной защиты органов дыхания в соответствии с </w:t>
      </w:r>
      <w:r w:rsidRPr="0031490D">
        <w:rPr>
          <w:rFonts w:ascii="Times New Roman" w:hAnsi="Times New Roman"/>
          <w:sz w:val="28"/>
          <w:szCs w:val="28"/>
        </w:rPr>
        <w:t>приказом МЧС России от 01.10.2014 № 543 «Об</w:t>
      </w:r>
      <w:proofErr w:type="gramEnd"/>
      <w:r w:rsidRPr="0031490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1490D">
        <w:rPr>
          <w:rFonts w:ascii="Times New Roman" w:hAnsi="Times New Roman"/>
          <w:sz w:val="28"/>
          <w:szCs w:val="28"/>
        </w:rPr>
        <w:t>утверждении</w:t>
      </w:r>
      <w:proofErr w:type="gramEnd"/>
      <w:r w:rsidRPr="0031490D">
        <w:rPr>
          <w:rFonts w:ascii="Times New Roman" w:hAnsi="Times New Roman"/>
          <w:sz w:val="28"/>
          <w:szCs w:val="28"/>
        </w:rPr>
        <w:t xml:space="preserve"> Положения об организации обеспечения населения средствами индивидуальной защиты»</w:t>
      </w:r>
      <w:r w:rsidRPr="0031490D">
        <w:rPr>
          <w:rFonts w:ascii="Times New Roman" w:hAnsi="Times New Roman"/>
          <w:sz w:val="28"/>
          <w:szCs w:val="28"/>
          <w:lang w:eastAsia="ru-RU"/>
        </w:rPr>
        <w:t>.</w:t>
      </w:r>
    </w:p>
    <w:p w:rsidR="00504790" w:rsidRPr="00A76546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A76546">
        <w:rPr>
          <w:sz w:val="28"/>
          <w:szCs w:val="28"/>
        </w:rPr>
        <w:t>Наиболее часто выявляемые нарушения требований в области ГО на субъектах надзора, имеющих на балансе ЗС ГО:</w:t>
      </w:r>
    </w:p>
    <w:p w:rsidR="00504790" w:rsidRPr="00A76546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  <w:lang w:eastAsia="en-US"/>
        </w:rPr>
      </w:pPr>
      <w:r w:rsidRPr="00A76546">
        <w:rPr>
          <w:sz w:val="28"/>
          <w:szCs w:val="28"/>
        </w:rPr>
        <w:t xml:space="preserve">ЗС ГО не соответствует предъявляемым требованиям приказа МЧС России             </w:t>
      </w:r>
      <w:r w:rsidRPr="00A76546">
        <w:rPr>
          <w:sz w:val="28"/>
          <w:szCs w:val="28"/>
          <w:lang w:eastAsia="en-US"/>
        </w:rPr>
        <w:t>от 15.12.2002 № 583 «Об утверждении и введении в действие правил эксплуатации ЗС ГО»;</w:t>
      </w:r>
    </w:p>
    <w:p w:rsidR="00504790" w:rsidRPr="00A76546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  <w:lang w:eastAsia="en-US"/>
        </w:rPr>
      </w:pPr>
      <w:r w:rsidRPr="00A76546">
        <w:rPr>
          <w:sz w:val="28"/>
          <w:szCs w:val="28"/>
        </w:rPr>
        <w:t xml:space="preserve">на ЗС ГО отсутствуют необходимая документация, предусмотренная приказом МЧС России </w:t>
      </w:r>
      <w:r w:rsidRPr="00A76546">
        <w:rPr>
          <w:sz w:val="28"/>
          <w:szCs w:val="28"/>
          <w:lang w:eastAsia="en-US"/>
        </w:rPr>
        <w:t>от 15.12.2002 № 583 «Об утверждении и введении в действие правил эксплуатации ЗС ГО»;</w:t>
      </w:r>
    </w:p>
    <w:p w:rsidR="00504790" w:rsidRPr="00A76546" w:rsidRDefault="00504790" w:rsidP="005047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6546">
        <w:rPr>
          <w:rFonts w:ascii="Times New Roman" w:hAnsi="Times New Roman"/>
          <w:sz w:val="28"/>
          <w:szCs w:val="28"/>
        </w:rPr>
        <w:t>в ЗС ГО (убежище) инженерно-техническое оборудование содержится в неисправном  состоянии и не готово к использованию по назначению.</w:t>
      </w:r>
    </w:p>
    <w:p w:rsidR="00504790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проверок в области ЗНТЧС о</w:t>
      </w:r>
      <w:r w:rsidRPr="0031490D">
        <w:rPr>
          <w:sz w:val="28"/>
          <w:szCs w:val="28"/>
        </w:rPr>
        <w:t>сновная часть нарушений допускается на потенциально-опасных и химически-опасных объектах</w:t>
      </w:r>
      <w:r>
        <w:rPr>
          <w:sz w:val="28"/>
          <w:szCs w:val="28"/>
        </w:rPr>
        <w:t>.</w:t>
      </w:r>
    </w:p>
    <w:p w:rsidR="00504790" w:rsidRPr="0031490D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A76546">
        <w:rPr>
          <w:sz w:val="28"/>
          <w:szCs w:val="28"/>
        </w:rPr>
        <w:t xml:space="preserve">Наиболее часто выявляемые нарушения требований в области </w:t>
      </w:r>
      <w:r>
        <w:rPr>
          <w:sz w:val="28"/>
          <w:szCs w:val="28"/>
        </w:rPr>
        <w:t>ЗНТЧС на объектах</w:t>
      </w:r>
      <w:r w:rsidRPr="00A76546">
        <w:rPr>
          <w:sz w:val="28"/>
          <w:szCs w:val="28"/>
        </w:rPr>
        <w:t xml:space="preserve"> надзора</w:t>
      </w:r>
      <w:r>
        <w:rPr>
          <w:sz w:val="28"/>
          <w:szCs w:val="28"/>
        </w:rPr>
        <w:t>:</w:t>
      </w:r>
    </w:p>
    <w:p w:rsidR="00504790" w:rsidRPr="0031490D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31490D">
        <w:rPr>
          <w:sz w:val="28"/>
          <w:szCs w:val="28"/>
        </w:rPr>
        <w:t>не проводится подготовка персонала объекта (работающее население) в области ЗНТЧС;</w:t>
      </w:r>
    </w:p>
    <w:p w:rsidR="00504790" w:rsidRPr="0031490D" w:rsidRDefault="00504790" w:rsidP="00504790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31490D">
        <w:rPr>
          <w:sz w:val="28"/>
          <w:szCs w:val="28"/>
        </w:rPr>
        <w:t>личный состав нештатных аварийно-спасательных формирований не прошел базовую и специальную подготовку;</w:t>
      </w:r>
    </w:p>
    <w:p w:rsidR="00504790" w:rsidRPr="0031490D" w:rsidRDefault="00504790" w:rsidP="00504790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31490D">
        <w:rPr>
          <w:sz w:val="28"/>
          <w:szCs w:val="28"/>
        </w:rPr>
        <w:t>отсутствуют подтверждающие документы о создании резервов финансовых и материальных ресурсов для ликвидации чрезвычайных ситуаций.</w:t>
      </w:r>
    </w:p>
    <w:p w:rsidR="00504790" w:rsidRPr="00EC58D0" w:rsidRDefault="00504790" w:rsidP="00504790">
      <w:pPr>
        <w:pStyle w:val="ac"/>
        <w:suppressAutoHyphens/>
        <w:spacing w:after="0" w:line="240" w:lineRule="auto"/>
        <w:ind w:firstLine="708"/>
        <w:jc w:val="both"/>
        <w:rPr>
          <w:sz w:val="28"/>
          <w:szCs w:val="28"/>
        </w:rPr>
      </w:pPr>
      <w:r w:rsidRPr="00EC58D0">
        <w:rPr>
          <w:sz w:val="28"/>
          <w:szCs w:val="28"/>
        </w:rPr>
        <w:t xml:space="preserve">Планирование мероприятий по проведению надзоров в области ГО и ЗНТЧС осуществляется в установленном порядке с учетом полного охвата всех контролируемых объектов и установленной законодательством периодичности </w:t>
      </w:r>
      <w:r w:rsidRPr="00EC58D0">
        <w:rPr>
          <w:sz w:val="28"/>
          <w:szCs w:val="28"/>
        </w:rPr>
        <w:lastRenderedPageBreak/>
        <w:t>проведения проверок. Запланированные мероприятия выполняются в установленные сроки и в полном объеме.</w:t>
      </w:r>
    </w:p>
    <w:p w:rsidR="00504790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58D0">
        <w:rPr>
          <w:rFonts w:ascii="Times New Roman" w:hAnsi="Times New Roman"/>
          <w:spacing w:val="1"/>
          <w:sz w:val="28"/>
          <w:szCs w:val="28"/>
        </w:rPr>
        <w:t xml:space="preserve">При подготовке </w:t>
      </w:r>
      <w:r w:rsidRPr="00EC58D0">
        <w:rPr>
          <w:rFonts w:ascii="Times New Roman" w:hAnsi="Times New Roman"/>
          <w:sz w:val="28"/>
          <w:szCs w:val="28"/>
        </w:rPr>
        <w:t xml:space="preserve">«Плана проведения плановых проверок на 2017 год» </w:t>
      </w:r>
      <w:r w:rsidRPr="00EC58D0">
        <w:rPr>
          <w:rFonts w:ascii="Times New Roman" w:hAnsi="Times New Roman"/>
          <w:spacing w:val="1"/>
          <w:sz w:val="28"/>
          <w:szCs w:val="28"/>
        </w:rPr>
        <w:t xml:space="preserve">по указанию МЧС России в план не включались проверки объектов, принадлежащих малому и среднему бизнесу. </w:t>
      </w:r>
      <w:r w:rsidRPr="00EC58D0">
        <w:rPr>
          <w:rFonts w:ascii="Times New Roman" w:hAnsi="Times New Roman"/>
          <w:sz w:val="28"/>
          <w:szCs w:val="28"/>
        </w:rPr>
        <w:t>При составлении ежегодного плана проведения плановых проверок сроки проверок согласовывались с 4-мя надзорными органами Псковской области.</w:t>
      </w:r>
    </w:p>
    <w:p w:rsidR="00504790" w:rsidRPr="00504790" w:rsidRDefault="00504790" w:rsidP="00504790">
      <w:pPr>
        <w:suppressAutoHyphens/>
        <w:spacing w:after="0" w:line="240" w:lineRule="auto"/>
        <w:ind w:firstLine="708"/>
        <w:jc w:val="both"/>
        <w:rPr>
          <w:rStyle w:val="30"/>
          <w:rFonts w:ascii="Times New Roman" w:hAnsi="Times New Roman"/>
          <w:b w:val="0"/>
        </w:rPr>
      </w:pPr>
      <w:proofErr w:type="gramStart"/>
      <w:r w:rsidRPr="00504790">
        <w:rPr>
          <w:rStyle w:val="30"/>
          <w:rFonts w:ascii="Times New Roman" w:hAnsi="Times New Roman"/>
          <w:b w:val="0"/>
        </w:rPr>
        <w:t>В соответствии с требованиями постановления Правительства Российской Федерации от 28.04.2015 № 415 «О правилах формирования и ведения единого реестра проверок», а также приказа МЧС России от 10.11.2016 № 599 «Об утверждении Порядка внесения информации  о проверках в единый реестр проверок» все проведенные в 2017 году проверки в области ГО и ЗНТЧС внесены в единый реестр проверок.</w:t>
      </w:r>
      <w:proofErr w:type="gramEnd"/>
    </w:p>
    <w:p w:rsidR="00504790" w:rsidRPr="00504790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04790">
        <w:rPr>
          <w:rStyle w:val="30"/>
          <w:rFonts w:ascii="Times New Roman" w:hAnsi="Times New Roman"/>
          <w:b w:val="0"/>
        </w:rPr>
        <w:t>За 12 месяцев 2017 года органами прокуратуры в адрес Главного управления представлений о нарушении требований к заполнению единого реестра проверок не вносилось.</w:t>
      </w:r>
    </w:p>
    <w:p w:rsidR="00504790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58D0">
        <w:rPr>
          <w:rFonts w:ascii="Times New Roman" w:hAnsi="Times New Roman"/>
          <w:sz w:val="28"/>
          <w:szCs w:val="28"/>
        </w:rPr>
        <w:t xml:space="preserve">Планирование проверок на 2018 год в области ГО и ЗНТЧС </w:t>
      </w:r>
      <w:r>
        <w:rPr>
          <w:rFonts w:ascii="Times New Roman" w:hAnsi="Times New Roman"/>
          <w:sz w:val="28"/>
          <w:szCs w:val="28"/>
        </w:rPr>
        <w:t>проведено</w:t>
      </w:r>
      <w:r w:rsidRPr="00EC58D0">
        <w:rPr>
          <w:rFonts w:ascii="Times New Roman" w:hAnsi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/>
          <w:sz w:val="28"/>
          <w:szCs w:val="28"/>
        </w:rPr>
        <w:t>требованиями постановления</w:t>
      </w:r>
      <w:r w:rsidRPr="00EC58D0">
        <w:rPr>
          <w:rFonts w:ascii="Times New Roman" w:hAnsi="Times New Roman"/>
          <w:sz w:val="28"/>
          <w:szCs w:val="28"/>
        </w:rPr>
        <w:t xml:space="preserve"> Правительства РФ от 22.07.2017 № 864 «О внесении изменений в некоторые акты Правительства РФ по вопросам применения </w:t>
      </w:r>
      <w:proofErr w:type="spellStart"/>
      <w:r w:rsidRPr="00EC58D0">
        <w:rPr>
          <w:rFonts w:ascii="Times New Roman" w:hAnsi="Times New Roman"/>
          <w:sz w:val="28"/>
          <w:szCs w:val="28"/>
        </w:rPr>
        <w:t>риск-ориентированного</w:t>
      </w:r>
      <w:proofErr w:type="spellEnd"/>
      <w:r w:rsidRPr="00EC58D0">
        <w:rPr>
          <w:rFonts w:ascii="Times New Roman" w:hAnsi="Times New Roman"/>
          <w:sz w:val="28"/>
          <w:szCs w:val="28"/>
        </w:rPr>
        <w:t xml:space="preserve"> подхода при осуществлении отдельных видов государственного надзора и лицензионного контроля» в зависимости от присвоенной категории риска субъекту надзора в области ГО и объекту надзора в области ЗНТЧС.</w:t>
      </w:r>
      <w:proofErr w:type="gramEnd"/>
    </w:p>
    <w:p w:rsidR="00504790" w:rsidRDefault="00504790" w:rsidP="00504790">
      <w:pPr>
        <w:suppressAutoHyphens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2018 запланировано: </w:t>
      </w:r>
    </w:p>
    <w:p w:rsidR="00504790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 проверки в области ГО, из них: </w:t>
      </w:r>
    </w:p>
    <w:p w:rsidR="00504790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 проверок субъектов надзора высокого риска; </w:t>
      </w:r>
    </w:p>
    <w:p w:rsidR="00504790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 проверок субъектов надзора среднего риска; </w:t>
      </w:r>
    </w:p>
    <w:p w:rsidR="00504790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проверка в отношении ТОФОИВ (Управление Федерального казначейства по Псковской области);</w:t>
      </w:r>
    </w:p>
    <w:p w:rsidR="00504790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 проверок в области ЗНТЧС, из них:</w:t>
      </w:r>
    </w:p>
    <w:p w:rsidR="00504790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 проверок объектов надзора высокого риска;</w:t>
      </w:r>
    </w:p>
    <w:p w:rsidR="00504790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проверка в отношении ТОФОИВ (Управление Федерального казначейства по Псковской области).</w:t>
      </w:r>
    </w:p>
    <w:p w:rsidR="00504790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04790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Периодичность проведения плановых проверок в области ГО</w:t>
      </w:r>
    </w:p>
    <w:p w:rsidR="00504790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260" w:type="dxa"/>
        <w:jc w:val="center"/>
        <w:tblInd w:w="-2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4"/>
        <w:gridCol w:w="3936"/>
      </w:tblGrid>
      <w:tr w:rsidR="00504790" w:rsidRPr="009F7397" w:rsidTr="00F73CB3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9F7397" w:rsidRDefault="00504790" w:rsidP="00F73CB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F739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субъектов надзора ГО</w:t>
            </w:r>
          </w:p>
        </w:tc>
        <w:tc>
          <w:tcPr>
            <w:tcW w:w="3936" w:type="dxa"/>
            <w:vAlign w:val="center"/>
          </w:tcPr>
          <w:p w:rsidR="00504790" w:rsidRPr="009F7397" w:rsidRDefault="00504790" w:rsidP="00F73CB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F739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504790" w:rsidRPr="009F7397" w:rsidTr="00F73CB3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9F7397" w:rsidRDefault="00504790" w:rsidP="00F73CB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F739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Категория высокого риска: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деятельность организаций - ЮЛ и ИП, отнесенных в установленном порядке к категории особой важности по ГО; …эксплуатирующих потенциально опасные объекты и критически важные объекты; …оборонно-промышленного комплекса.</w:t>
            </w:r>
          </w:p>
        </w:tc>
        <w:tc>
          <w:tcPr>
            <w:tcW w:w="3936" w:type="dxa"/>
            <w:vAlign w:val="center"/>
          </w:tcPr>
          <w:p w:rsidR="00504790" w:rsidRPr="009F7397" w:rsidRDefault="00504790" w:rsidP="00F73CB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F739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один раз в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  <w:r w:rsidRPr="009F739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504790" w:rsidRPr="009F7397" w:rsidTr="00F73CB3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9F7397" w:rsidRDefault="00504790" w:rsidP="00F73CB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F739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Категория значительного риска:</w:t>
            </w:r>
            <w:r w:rsidRPr="009F739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деятельность организаций – ЮЛ и ИП, отнесенных в установленном порядке к первой категории по ГО.</w:t>
            </w:r>
          </w:p>
        </w:tc>
        <w:tc>
          <w:tcPr>
            <w:tcW w:w="3936" w:type="dxa"/>
            <w:vAlign w:val="center"/>
          </w:tcPr>
          <w:p w:rsidR="00504790" w:rsidRPr="009F7397" w:rsidRDefault="00504790" w:rsidP="00F73CB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F739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один раз в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</w:t>
            </w:r>
            <w:r w:rsidRPr="009F739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504790" w:rsidRPr="009F7397" w:rsidTr="00F73CB3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Default="00504790" w:rsidP="00F73CB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Категория среднего риска: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деятельность организаций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ЮЛ и ИП, отнесенных в установленном порядке к первой категории по ГО; </w:t>
            </w:r>
          </w:p>
          <w:p w:rsidR="00504790" w:rsidRPr="0073298D" w:rsidRDefault="00504790" w:rsidP="00F73CB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… имеющих на своем балансе защитные сооружения ГО.</w:t>
            </w:r>
          </w:p>
        </w:tc>
        <w:tc>
          <w:tcPr>
            <w:tcW w:w="3936" w:type="dxa"/>
            <w:vAlign w:val="center"/>
          </w:tcPr>
          <w:p w:rsidR="00504790" w:rsidRPr="009F7397" w:rsidRDefault="00504790" w:rsidP="00F73CB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 xml:space="preserve">не чаще чем один </w:t>
            </w:r>
            <w:r w:rsidRPr="009F739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раз в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5</w:t>
            </w:r>
            <w:r w:rsidRPr="009F739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лет</w:t>
            </w:r>
          </w:p>
        </w:tc>
      </w:tr>
      <w:tr w:rsidR="00504790" w:rsidRPr="009F7397" w:rsidTr="00F73CB3">
        <w:trPr>
          <w:trHeight w:val="300"/>
          <w:jc w:val="center"/>
        </w:trPr>
        <w:tc>
          <w:tcPr>
            <w:tcW w:w="6324" w:type="dxa"/>
            <w:noWrap/>
            <w:vAlign w:val="center"/>
          </w:tcPr>
          <w:p w:rsidR="00504790" w:rsidRPr="00CC1294" w:rsidRDefault="00504790" w:rsidP="00F73CB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F739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Категория низкого риска: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CC129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деятельность иных ЮЛ и ИП</w:t>
            </w:r>
            <w:r w:rsidRPr="00CC12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9F739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936" w:type="dxa"/>
            <w:vAlign w:val="center"/>
          </w:tcPr>
          <w:p w:rsidR="00504790" w:rsidRPr="009F7397" w:rsidRDefault="00504790" w:rsidP="00F73CB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F739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проверки не проводятся</w:t>
            </w:r>
          </w:p>
        </w:tc>
      </w:tr>
    </w:tbl>
    <w:p w:rsidR="00504790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04790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Периодичность проведения плановых проверок в области ЗНТЧС</w:t>
      </w:r>
    </w:p>
    <w:p w:rsidR="00504790" w:rsidRDefault="00504790" w:rsidP="00504790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56" w:type="dxa"/>
        <w:jc w:val="center"/>
        <w:tblInd w:w="-1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50"/>
        <w:gridCol w:w="3906"/>
      </w:tblGrid>
      <w:tr w:rsidR="00504790" w:rsidRPr="009F7397" w:rsidTr="00F73CB3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9F7397" w:rsidRDefault="00504790" w:rsidP="00F73CB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F739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Категории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объектов надзора ЗНТЧС</w:t>
            </w:r>
          </w:p>
        </w:tc>
        <w:tc>
          <w:tcPr>
            <w:tcW w:w="3906" w:type="dxa"/>
            <w:vAlign w:val="center"/>
          </w:tcPr>
          <w:p w:rsidR="00504790" w:rsidRPr="009F7397" w:rsidRDefault="00504790" w:rsidP="00F73CB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F739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504790" w:rsidRPr="009F7397" w:rsidTr="00F73CB3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9F7397" w:rsidRDefault="00504790" w:rsidP="00F73CB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F739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Категория высокого риска: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деятельность ЮЛ и ИП, эксплуатирующих потенциально опасные объекты и критически важные объекты; деятельность уполномоченных организаций, создающих в установленном порядке функциональные подсистемы РСЧС.</w:t>
            </w:r>
          </w:p>
        </w:tc>
        <w:tc>
          <w:tcPr>
            <w:tcW w:w="3906" w:type="dxa"/>
            <w:vAlign w:val="center"/>
          </w:tcPr>
          <w:p w:rsidR="00504790" w:rsidRPr="009F7397" w:rsidRDefault="00504790" w:rsidP="00F73CB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F739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один раз в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  <w:r w:rsidRPr="009F739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504790" w:rsidRPr="009F7397" w:rsidTr="00F73CB3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9F7397" w:rsidRDefault="00504790" w:rsidP="00F73CB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F739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Категория значительного риска:</w:t>
            </w:r>
            <w:r w:rsidRPr="009F739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ЮЛ и ИП, если эти ЮЛ и ИП (их структурные подразделения) и ИП или находящиеся в их ведении организации и структурные подразделения этих организаций включены (входят) в установленном порядке в состав сил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фунциональных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подсистем РСЧС. </w:t>
            </w:r>
          </w:p>
        </w:tc>
        <w:tc>
          <w:tcPr>
            <w:tcW w:w="3906" w:type="dxa"/>
            <w:vAlign w:val="center"/>
          </w:tcPr>
          <w:p w:rsidR="00504790" w:rsidRPr="009F7397" w:rsidRDefault="00504790" w:rsidP="00F73CB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F739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один раз в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3</w:t>
            </w:r>
            <w:r w:rsidRPr="009F739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504790" w:rsidRPr="009F7397" w:rsidTr="00F73CB3">
        <w:trPr>
          <w:trHeight w:val="300"/>
          <w:jc w:val="center"/>
        </w:trPr>
        <w:tc>
          <w:tcPr>
            <w:tcW w:w="6350" w:type="dxa"/>
            <w:noWrap/>
            <w:vAlign w:val="center"/>
          </w:tcPr>
          <w:p w:rsidR="00504790" w:rsidRPr="00CC1294" w:rsidRDefault="00504790" w:rsidP="00F73CB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F7397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Категория низкого риска: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CC129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деятельность иных ЮЛ и ИП</w:t>
            </w:r>
            <w:r w:rsidRPr="00CC12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9F739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906" w:type="dxa"/>
            <w:vAlign w:val="center"/>
          </w:tcPr>
          <w:p w:rsidR="00504790" w:rsidRPr="009F7397" w:rsidRDefault="00504790" w:rsidP="00F73CB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F739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проверки не проводятся</w:t>
            </w:r>
          </w:p>
        </w:tc>
      </w:tr>
    </w:tbl>
    <w:p w:rsidR="00504790" w:rsidRPr="00EC58D0" w:rsidRDefault="00504790" w:rsidP="0050479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96400" w:rsidRPr="00CF210F" w:rsidRDefault="00796400" w:rsidP="008F25F5">
      <w:pPr>
        <w:rPr>
          <w:color w:val="0070C0"/>
        </w:rPr>
      </w:pPr>
    </w:p>
    <w:p w:rsidR="00796400" w:rsidRPr="0001201F" w:rsidRDefault="00796400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01201F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4. Лицензионный контроль при осуществлении деятельности по монтажу, техническому обслуживанию и ремонту средств обеспечения пожарной безопасности зданий и сооружений.</w:t>
      </w:r>
    </w:p>
    <w:p w:rsidR="00796400" w:rsidRPr="0001201F" w:rsidRDefault="00796400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01201F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5. Лицензионный контроль при осуществлении деятельности по тушению пожаров в населенных пунктах, на производственных объектах и объектах инфраструктуры, по тушению лесных пожаров.</w:t>
      </w:r>
    </w:p>
    <w:p w:rsidR="00796400" w:rsidRPr="00CF210F" w:rsidRDefault="00796400" w:rsidP="008F15A6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CF210F">
        <w:rPr>
          <w:rFonts w:ascii="Times New Roman" w:hAnsi="Times New Roman"/>
          <w:b/>
          <w:color w:val="0070C0"/>
          <w:sz w:val="28"/>
          <w:szCs w:val="28"/>
        </w:rPr>
        <w:t xml:space="preserve"> </w:t>
      </w:r>
    </w:p>
    <w:p w:rsidR="0001201F" w:rsidRPr="00D00660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0660">
        <w:rPr>
          <w:rFonts w:ascii="Times New Roman" w:hAnsi="Times New Roman"/>
          <w:b/>
          <w:sz w:val="28"/>
          <w:szCs w:val="28"/>
        </w:rPr>
        <w:t>Деятельность в области лицензирования различных видов деятельности</w:t>
      </w:r>
    </w:p>
    <w:p w:rsidR="0001201F" w:rsidRPr="005A7A45" w:rsidRDefault="0001201F" w:rsidP="0001201F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1201F" w:rsidRPr="005A7A45" w:rsidRDefault="0001201F" w:rsidP="0001201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На территории Псковской области зарегистрировано 11</w:t>
      </w:r>
      <w:r>
        <w:rPr>
          <w:rFonts w:ascii="Times New Roman" w:hAnsi="Times New Roman"/>
          <w:sz w:val="28"/>
          <w:szCs w:val="28"/>
        </w:rPr>
        <w:t>7</w:t>
      </w:r>
      <w:r w:rsidRPr="005A7A45">
        <w:rPr>
          <w:rFonts w:ascii="Times New Roman" w:hAnsi="Times New Roman"/>
          <w:sz w:val="28"/>
          <w:szCs w:val="28"/>
        </w:rPr>
        <w:t xml:space="preserve"> юридических лиц и индивидуальных предпринимателей (лицензиатов), осуществляющих деятельность на основании лицензий в области пожарной безопасности.</w:t>
      </w:r>
    </w:p>
    <w:p w:rsidR="0001201F" w:rsidRPr="005A7A45" w:rsidRDefault="0001201F" w:rsidP="0001201F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Количество действующих лицензий 1-го вида (деятельность по тушению пожаров в населенных пунктах, на производственных объектах и объектах инфраструктуры) – 3</w:t>
      </w:r>
    </w:p>
    <w:p w:rsidR="0001201F" w:rsidRPr="005A7A45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Количество действующих лицензий 2-го вида (</w:t>
      </w:r>
      <w:hyperlink r:id="rId5" w:history="1">
        <w:r w:rsidRPr="005A7A45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5A7A45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 – 1</w:t>
      </w:r>
      <w:r>
        <w:rPr>
          <w:rFonts w:ascii="Times New Roman" w:hAnsi="Times New Roman"/>
          <w:sz w:val="28"/>
          <w:szCs w:val="28"/>
        </w:rPr>
        <w:t>14</w:t>
      </w:r>
      <w:r w:rsidRPr="005A7A45">
        <w:rPr>
          <w:rFonts w:ascii="Times New Roman" w:hAnsi="Times New Roman"/>
          <w:sz w:val="28"/>
          <w:szCs w:val="28"/>
        </w:rPr>
        <w:t>.</w:t>
      </w:r>
    </w:p>
    <w:p w:rsidR="0001201F" w:rsidRPr="005A7A45" w:rsidRDefault="0001201F" w:rsidP="0001201F">
      <w:pPr>
        <w:suppressAutoHyphens/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</w:p>
    <w:p w:rsidR="0001201F" w:rsidRPr="00D00660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0660">
        <w:rPr>
          <w:rFonts w:ascii="Times New Roman" w:hAnsi="Times New Roman"/>
          <w:b/>
          <w:sz w:val="28"/>
          <w:szCs w:val="28"/>
        </w:rPr>
        <w:t xml:space="preserve">Проведение </w:t>
      </w:r>
      <w:proofErr w:type="spellStart"/>
      <w:r w:rsidRPr="00D00660">
        <w:rPr>
          <w:rFonts w:ascii="Times New Roman" w:hAnsi="Times New Roman"/>
          <w:b/>
          <w:sz w:val="28"/>
          <w:szCs w:val="28"/>
        </w:rPr>
        <w:t>предлицензионного</w:t>
      </w:r>
      <w:proofErr w:type="spellEnd"/>
      <w:r w:rsidRPr="00D0066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D00660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00660">
        <w:rPr>
          <w:rFonts w:ascii="Times New Roman" w:hAnsi="Times New Roman"/>
          <w:b/>
          <w:sz w:val="28"/>
          <w:szCs w:val="28"/>
        </w:rPr>
        <w:t xml:space="preserve"> выполнением соискателями лицензий МЧС России лицензионных требований и условий</w:t>
      </w:r>
    </w:p>
    <w:p w:rsidR="0001201F" w:rsidRPr="005A7A45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201F" w:rsidRPr="005A7A45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За 12 месяцев 2017 года</w:t>
      </w:r>
      <w:r w:rsidRPr="005A7A45">
        <w:rPr>
          <w:rFonts w:ascii="Times New Roman" w:hAnsi="Times New Roman"/>
          <w:bCs/>
          <w:sz w:val="28"/>
          <w:szCs w:val="28"/>
        </w:rPr>
        <w:t xml:space="preserve"> в отдел организации пожаротушения и подготовки пожарно-спасательных формирований Главного управления МЧС России по Псковской области:</w:t>
      </w:r>
    </w:p>
    <w:p w:rsidR="0001201F" w:rsidRPr="00F35AC2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35AC2">
        <w:rPr>
          <w:rFonts w:ascii="Times New Roman" w:hAnsi="Times New Roman"/>
          <w:bCs/>
          <w:sz w:val="28"/>
          <w:szCs w:val="28"/>
        </w:rPr>
        <w:t xml:space="preserve">Поступило на рассмотрение </w:t>
      </w:r>
      <w:r>
        <w:rPr>
          <w:rFonts w:ascii="Times New Roman" w:hAnsi="Times New Roman"/>
          <w:sz w:val="28"/>
          <w:szCs w:val="28"/>
        </w:rPr>
        <w:t>13</w:t>
      </w:r>
      <w:r w:rsidRPr="00F35AC2">
        <w:rPr>
          <w:rFonts w:ascii="Times New Roman" w:hAnsi="Times New Roman"/>
          <w:sz w:val="28"/>
          <w:szCs w:val="28"/>
        </w:rPr>
        <w:t xml:space="preserve"> заявлений на предоставление</w:t>
      </w:r>
      <w:r>
        <w:rPr>
          <w:rFonts w:ascii="Times New Roman" w:hAnsi="Times New Roman"/>
          <w:sz w:val="28"/>
          <w:szCs w:val="28"/>
        </w:rPr>
        <w:t xml:space="preserve"> и 1 заявление на переоформление</w:t>
      </w:r>
      <w:r w:rsidRPr="00F35AC2">
        <w:rPr>
          <w:rFonts w:ascii="Times New Roman" w:hAnsi="Times New Roman"/>
          <w:sz w:val="28"/>
          <w:szCs w:val="28"/>
        </w:rPr>
        <w:t xml:space="preserve"> лицензии 2-го вида (</w:t>
      </w:r>
      <w:hyperlink r:id="rId6" w:history="1">
        <w:r w:rsidRPr="00F35AC2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35AC2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01201F" w:rsidRPr="00F35AC2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35AC2">
        <w:rPr>
          <w:rFonts w:ascii="Times New Roman" w:hAnsi="Times New Roman"/>
          <w:sz w:val="28"/>
          <w:szCs w:val="28"/>
        </w:rPr>
        <w:t>Заявлений на предоставление лицензии 1-го вида (деятельность по тушению пожаров в населенных пунктах, на производственных объектах и объектах инфраструктуры) не поступало;</w:t>
      </w:r>
    </w:p>
    <w:p w:rsidR="0001201F" w:rsidRPr="00F35AC2" w:rsidRDefault="0001201F" w:rsidP="0001201F">
      <w:pPr>
        <w:shd w:val="clear" w:color="auto" w:fill="FFFFFF"/>
        <w:suppressAutoHyphens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35AC2">
        <w:rPr>
          <w:rFonts w:ascii="Times New Roman" w:hAnsi="Times New Roman"/>
          <w:bCs/>
          <w:sz w:val="28"/>
          <w:szCs w:val="28"/>
        </w:rPr>
        <w:t>Направлено - 2 уведомления о необходимости устранения выявленных нарушений.</w:t>
      </w:r>
    </w:p>
    <w:p w:rsidR="0001201F" w:rsidRPr="00F35AC2" w:rsidRDefault="0001201F" w:rsidP="0001201F">
      <w:pPr>
        <w:shd w:val="clear" w:color="auto" w:fill="FFFFFF"/>
        <w:suppressAutoHyphens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35AC2">
        <w:rPr>
          <w:rFonts w:ascii="Times New Roman" w:hAnsi="Times New Roman"/>
          <w:bCs/>
          <w:sz w:val="28"/>
          <w:szCs w:val="28"/>
        </w:rPr>
        <w:t xml:space="preserve">Всего рассмотрено (проведено выездных проверок) – </w:t>
      </w:r>
      <w:r>
        <w:rPr>
          <w:rFonts w:ascii="Times New Roman" w:hAnsi="Times New Roman"/>
          <w:bCs/>
          <w:sz w:val="28"/>
          <w:szCs w:val="28"/>
        </w:rPr>
        <w:t>13</w:t>
      </w:r>
      <w:r w:rsidRPr="00F35AC2">
        <w:rPr>
          <w:rFonts w:ascii="Times New Roman" w:hAnsi="Times New Roman"/>
          <w:bCs/>
          <w:sz w:val="28"/>
          <w:szCs w:val="28"/>
        </w:rPr>
        <w:t xml:space="preserve"> заявлений </w:t>
      </w:r>
      <w:r w:rsidRPr="00F35AC2">
        <w:rPr>
          <w:rFonts w:ascii="Times New Roman" w:hAnsi="Times New Roman"/>
          <w:sz w:val="28"/>
          <w:szCs w:val="28"/>
        </w:rPr>
        <w:t xml:space="preserve">на предоставление </w:t>
      </w:r>
      <w:r>
        <w:rPr>
          <w:rFonts w:ascii="Times New Roman" w:hAnsi="Times New Roman"/>
          <w:sz w:val="28"/>
          <w:szCs w:val="28"/>
        </w:rPr>
        <w:t xml:space="preserve">1 заявление на переоформление </w:t>
      </w:r>
      <w:r w:rsidRPr="00F35AC2">
        <w:rPr>
          <w:rFonts w:ascii="Times New Roman" w:hAnsi="Times New Roman"/>
          <w:sz w:val="28"/>
          <w:szCs w:val="28"/>
        </w:rPr>
        <w:t>лицензии 2-го вида (</w:t>
      </w:r>
      <w:hyperlink r:id="rId7" w:history="1">
        <w:r w:rsidRPr="00F35AC2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35AC2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01201F" w:rsidRPr="00F35AC2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35AC2">
        <w:rPr>
          <w:rFonts w:ascii="Times New Roman" w:hAnsi="Times New Roman"/>
          <w:sz w:val="28"/>
          <w:szCs w:val="28"/>
        </w:rPr>
        <w:t>По результатам выездных проверок:</w:t>
      </w:r>
    </w:p>
    <w:p w:rsidR="0001201F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35AC2">
        <w:rPr>
          <w:rFonts w:ascii="Times New Roman" w:hAnsi="Times New Roman"/>
          <w:bCs/>
          <w:sz w:val="28"/>
          <w:szCs w:val="28"/>
        </w:rPr>
        <w:t xml:space="preserve">Предоставлено - </w:t>
      </w:r>
      <w:r>
        <w:rPr>
          <w:rFonts w:ascii="Times New Roman" w:hAnsi="Times New Roman"/>
          <w:bCs/>
          <w:sz w:val="28"/>
          <w:szCs w:val="28"/>
        </w:rPr>
        <w:t>11</w:t>
      </w:r>
      <w:r w:rsidRPr="00F35AC2">
        <w:rPr>
          <w:rFonts w:ascii="Times New Roman" w:hAnsi="Times New Roman"/>
          <w:bCs/>
          <w:sz w:val="28"/>
          <w:szCs w:val="28"/>
        </w:rPr>
        <w:t xml:space="preserve"> лицензий </w:t>
      </w:r>
      <w:r w:rsidRPr="00F35AC2">
        <w:rPr>
          <w:rFonts w:ascii="Times New Roman" w:hAnsi="Times New Roman"/>
          <w:sz w:val="28"/>
          <w:szCs w:val="28"/>
        </w:rPr>
        <w:t>2-го вида (</w:t>
      </w:r>
      <w:hyperlink r:id="rId8" w:history="1">
        <w:r w:rsidRPr="00F35AC2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35AC2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01201F" w:rsidRPr="00F35AC2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Переоформлено – 1 </w:t>
      </w:r>
      <w:r w:rsidRPr="00F35AC2">
        <w:rPr>
          <w:rFonts w:ascii="Times New Roman" w:hAnsi="Times New Roman"/>
          <w:bCs/>
          <w:sz w:val="28"/>
          <w:szCs w:val="28"/>
        </w:rPr>
        <w:t>лицензи</w:t>
      </w:r>
      <w:r>
        <w:rPr>
          <w:rFonts w:ascii="Times New Roman" w:hAnsi="Times New Roman"/>
          <w:bCs/>
          <w:sz w:val="28"/>
          <w:szCs w:val="28"/>
        </w:rPr>
        <w:t>я</w:t>
      </w:r>
      <w:r w:rsidRPr="00F35AC2">
        <w:rPr>
          <w:rFonts w:ascii="Times New Roman" w:hAnsi="Times New Roman"/>
          <w:bCs/>
          <w:sz w:val="28"/>
          <w:szCs w:val="28"/>
        </w:rPr>
        <w:t xml:space="preserve"> </w:t>
      </w:r>
      <w:r w:rsidRPr="00F35AC2">
        <w:rPr>
          <w:rFonts w:ascii="Times New Roman" w:hAnsi="Times New Roman"/>
          <w:sz w:val="28"/>
          <w:szCs w:val="28"/>
        </w:rPr>
        <w:t>2-го вида (</w:t>
      </w:r>
      <w:hyperlink r:id="rId9" w:history="1">
        <w:r w:rsidRPr="00F35AC2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35AC2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01201F" w:rsidRPr="00F35AC2" w:rsidRDefault="0001201F" w:rsidP="0001201F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35AC2">
        <w:rPr>
          <w:rFonts w:ascii="Times New Roman" w:hAnsi="Times New Roman"/>
          <w:bCs/>
          <w:sz w:val="28"/>
          <w:szCs w:val="28"/>
        </w:rPr>
        <w:t xml:space="preserve">Отказано в предоставлении лицензии </w:t>
      </w:r>
      <w:r w:rsidRPr="00F35AC2">
        <w:rPr>
          <w:rFonts w:ascii="Times New Roman" w:hAnsi="Times New Roman"/>
          <w:sz w:val="28"/>
          <w:szCs w:val="28"/>
        </w:rPr>
        <w:t>2-го вида (</w:t>
      </w:r>
      <w:hyperlink r:id="rId10" w:history="1">
        <w:r w:rsidRPr="00F35AC2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35AC2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 </w:t>
      </w:r>
      <w:r w:rsidRPr="00F35AC2">
        <w:rPr>
          <w:rFonts w:ascii="Times New Roman" w:hAnsi="Times New Roman"/>
          <w:bCs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>2</w:t>
      </w:r>
      <w:r w:rsidRPr="00F35AC2">
        <w:rPr>
          <w:rFonts w:ascii="Times New Roman" w:hAnsi="Times New Roman"/>
          <w:bCs/>
          <w:sz w:val="28"/>
          <w:szCs w:val="28"/>
        </w:rPr>
        <w:t xml:space="preserve"> соискател</w:t>
      </w:r>
      <w:r>
        <w:rPr>
          <w:rFonts w:ascii="Times New Roman" w:hAnsi="Times New Roman"/>
          <w:bCs/>
          <w:sz w:val="28"/>
          <w:szCs w:val="28"/>
        </w:rPr>
        <w:t>ям</w:t>
      </w:r>
      <w:r w:rsidRPr="00F35AC2">
        <w:rPr>
          <w:rFonts w:ascii="Times New Roman" w:hAnsi="Times New Roman"/>
          <w:bCs/>
          <w:sz w:val="28"/>
          <w:szCs w:val="28"/>
        </w:rPr>
        <w:t>.</w:t>
      </w:r>
    </w:p>
    <w:p w:rsidR="0001201F" w:rsidRPr="005A7A45" w:rsidRDefault="0001201F" w:rsidP="0001201F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При проведении проверки сведений, содержащихся в представленных соискателем лицензии (лицензиатом) документах, лицензирующий орган сталкивается с наиболее характерными нарушениями лицензионных требований при осуществлении лицензируемой деятельности:</w:t>
      </w:r>
    </w:p>
    <w:p w:rsidR="0001201F" w:rsidRPr="005A7A45" w:rsidRDefault="0001201F" w:rsidP="0001201F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а) частичное отсутствие у соискателя лицензии (лицензиата) оборудования, инструмента, технической документации, технических средств, в том числе средств измерения, принадлежащих ему на праве собственности или ином законном основании, соответствующих установленным требованиям и необходимых для выполнения работ и оказания услуг;</w:t>
      </w:r>
    </w:p>
    <w:p w:rsidR="0001201F" w:rsidRPr="005A7A45" w:rsidRDefault="0001201F" w:rsidP="0001201F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б) не все работники, состоящие в штате у соискателя лицензии (лицензиата), заключившие с ним трудовые договоры, имеют профессиональное техническое образование (профессиональную подготовку).</w:t>
      </w:r>
    </w:p>
    <w:p w:rsidR="0001201F" w:rsidRPr="005A7A45" w:rsidRDefault="0001201F" w:rsidP="0001201F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в) минимальный стаж работы в области лицензируемой деятельности, работников, состоящих в штате у соискателя лицензии (лицензиата), составляет менее 3 лет;</w:t>
      </w:r>
    </w:p>
    <w:p w:rsidR="0001201F" w:rsidRPr="005A7A45" w:rsidRDefault="0001201F" w:rsidP="0001201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201F" w:rsidRPr="00306924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6924">
        <w:rPr>
          <w:rFonts w:ascii="Times New Roman" w:hAnsi="Times New Roman"/>
          <w:b/>
          <w:sz w:val="28"/>
          <w:szCs w:val="28"/>
        </w:rPr>
        <w:lastRenderedPageBreak/>
        <w:t xml:space="preserve">Осуществление </w:t>
      </w:r>
      <w:proofErr w:type="gramStart"/>
      <w:r w:rsidRPr="00306924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306924">
        <w:rPr>
          <w:rFonts w:ascii="Times New Roman" w:hAnsi="Times New Roman"/>
          <w:b/>
          <w:sz w:val="28"/>
          <w:szCs w:val="28"/>
        </w:rPr>
        <w:t xml:space="preserve"> соблюдением лицензиатами при осуществлении лицензируемых видов деятельности соответствующих лицензионных требований и условий</w:t>
      </w:r>
    </w:p>
    <w:p w:rsidR="0001201F" w:rsidRPr="005A7A45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1201F" w:rsidRPr="00357690" w:rsidRDefault="0001201F" w:rsidP="0001201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7690">
        <w:rPr>
          <w:rFonts w:ascii="Times New Roman" w:hAnsi="Times New Roman"/>
          <w:sz w:val="28"/>
          <w:szCs w:val="28"/>
        </w:rPr>
        <w:t xml:space="preserve">При подготовке Плана проведения плановых проверок на 2017 год были учтены требования статьи 26_1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</w:p>
    <w:p w:rsidR="0001201F" w:rsidRPr="00357690" w:rsidRDefault="0001201F" w:rsidP="0001201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357690">
        <w:rPr>
          <w:rFonts w:ascii="Times New Roman" w:hAnsi="Times New Roman"/>
          <w:i/>
          <w:sz w:val="28"/>
          <w:szCs w:val="28"/>
        </w:rPr>
        <w:t>(</w:t>
      </w:r>
      <w:r w:rsidRPr="00357690">
        <w:rPr>
          <w:rFonts w:ascii="Times New Roman" w:hAnsi="Times New Roman"/>
          <w:i/>
          <w:sz w:val="28"/>
          <w:szCs w:val="28"/>
          <w:shd w:val="clear" w:color="auto" w:fill="FFFFFF"/>
        </w:rPr>
        <w:t>статья 26_1.</w:t>
      </w:r>
      <w:proofErr w:type="gramEnd"/>
      <w:r w:rsidRPr="00357690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gramStart"/>
      <w:r w:rsidRPr="00357690">
        <w:rPr>
          <w:rFonts w:ascii="Times New Roman" w:hAnsi="Times New Roman"/>
          <w:i/>
          <w:sz w:val="28"/>
          <w:szCs w:val="28"/>
          <w:shd w:val="clear" w:color="auto" w:fill="FFFFFF"/>
        </w:rPr>
        <w:t>«Особенности организации и проведения в 2016 - 2018 годах плановых проверок при осуществлении государственного контроля (надзора) и муниципального контроля в отношении субъектов малого предпринимательства»</w:t>
      </w:r>
      <w:r w:rsidRPr="00357690">
        <w:rPr>
          <w:rFonts w:ascii="Times New Roman" w:hAnsi="Times New Roman"/>
          <w:i/>
          <w:sz w:val="28"/>
          <w:szCs w:val="28"/>
        </w:rPr>
        <w:t>).</w:t>
      </w:r>
      <w:proofErr w:type="gramEnd"/>
    </w:p>
    <w:p w:rsidR="0001201F" w:rsidRPr="00676FF3" w:rsidRDefault="0001201F" w:rsidP="000120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Pr="005A7A45">
        <w:rPr>
          <w:rFonts w:ascii="Times New Roman" w:hAnsi="Times New Roman"/>
          <w:sz w:val="28"/>
          <w:szCs w:val="28"/>
        </w:rPr>
        <w:t xml:space="preserve">ицензирующим органом включена 1 проверка в План плановых проверок </w:t>
      </w:r>
      <w:r>
        <w:rPr>
          <w:rFonts w:ascii="Times New Roman" w:hAnsi="Times New Roman"/>
          <w:sz w:val="28"/>
          <w:szCs w:val="28"/>
        </w:rPr>
        <w:t xml:space="preserve">юридических лиц и индивидуальных предпринимателей </w:t>
      </w:r>
      <w:r w:rsidRPr="005A7A45">
        <w:rPr>
          <w:rFonts w:ascii="Times New Roman" w:hAnsi="Times New Roman"/>
          <w:sz w:val="28"/>
          <w:szCs w:val="28"/>
        </w:rPr>
        <w:t>на 2017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7A45">
        <w:rPr>
          <w:rFonts w:ascii="Times New Roman" w:hAnsi="Times New Roman"/>
          <w:sz w:val="28"/>
          <w:szCs w:val="28"/>
        </w:rPr>
        <w:t xml:space="preserve"> (проведена</w:t>
      </w:r>
      <w:r>
        <w:rPr>
          <w:rFonts w:ascii="Times New Roman" w:hAnsi="Times New Roman"/>
          <w:sz w:val="28"/>
          <w:szCs w:val="28"/>
        </w:rPr>
        <w:t xml:space="preserve"> 24 марта 2017 года</w:t>
      </w:r>
      <w:r w:rsidRPr="005A7A45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По результатам, проведенной проверки, н</w:t>
      </w:r>
      <w:r w:rsidRPr="00676FF3">
        <w:rPr>
          <w:rFonts w:ascii="Times New Roman" w:hAnsi="Times New Roman" w:cs="Times New Roman"/>
          <w:sz w:val="28"/>
          <w:szCs w:val="28"/>
        </w:rPr>
        <w:t>арушений лицензиатом лицензионных требований не выявлено.</w:t>
      </w:r>
    </w:p>
    <w:p w:rsidR="0001201F" w:rsidRPr="00676FF3" w:rsidRDefault="0001201F" w:rsidP="0001201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A7A45">
        <w:rPr>
          <w:rFonts w:ascii="Times New Roman" w:hAnsi="Times New Roman"/>
          <w:sz w:val="28"/>
          <w:szCs w:val="28"/>
        </w:rPr>
        <w:t xml:space="preserve">о согласованию с прокуратурой </w:t>
      </w:r>
      <w:proofErr w:type="gramStart"/>
      <w:r w:rsidRPr="005A7A45">
        <w:rPr>
          <w:rFonts w:ascii="Times New Roman" w:hAnsi="Times New Roman"/>
          <w:sz w:val="28"/>
          <w:szCs w:val="28"/>
        </w:rPr>
        <w:t>г</w:t>
      </w:r>
      <w:proofErr w:type="gramEnd"/>
      <w:r w:rsidRPr="005A7A45">
        <w:rPr>
          <w:rFonts w:ascii="Times New Roman" w:hAnsi="Times New Roman"/>
          <w:sz w:val="28"/>
          <w:szCs w:val="28"/>
        </w:rPr>
        <w:t>. Пскова</w:t>
      </w:r>
      <w:r>
        <w:rPr>
          <w:rFonts w:ascii="Times New Roman" w:hAnsi="Times New Roman"/>
          <w:sz w:val="28"/>
          <w:szCs w:val="28"/>
        </w:rPr>
        <w:t xml:space="preserve"> отделом организации пожаротушения и подготовки пожарно-спасательных формирований п</w:t>
      </w:r>
      <w:r w:rsidRPr="005A7A45">
        <w:rPr>
          <w:rFonts w:ascii="Times New Roman" w:hAnsi="Times New Roman"/>
          <w:sz w:val="28"/>
          <w:szCs w:val="28"/>
        </w:rPr>
        <w:t xml:space="preserve">роведена 1 внеплановая </w:t>
      </w:r>
      <w:r>
        <w:rPr>
          <w:rFonts w:ascii="Times New Roman" w:hAnsi="Times New Roman"/>
          <w:sz w:val="28"/>
          <w:szCs w:val="28"/>
        </w:rPr>
        <w:t xml:space="preserve">выездная </w:t>
      </w:r>
      <w:r w:rsidRPr="005A7A45">
        <w:rPr>
          <w:rFonts w:ascii="Times New Roman" w:hAnsi="Times New Roman"/>
          <w:sz w:val="28"/>
          <w:szCs w:val="28"/>
        </w:rPr>
        <w:t>проверка</w:t>
      </w:r>
      <w:r>
        <w:rPr>
          <w:rFonts w:ascii="Times New Roman" w:hAnsi="Times New Roman"/>
          <w:sz w:val="28"/>
          <w:szCs w:val="28"/>
        </w:rPr>
        <w:t xml:space="preserve"> на соответствие лицензиата лицензионным требованиям. По результатам, проведенной проверки, н</w:t>
      </w:r>
      <w:r w:rsidRPr="00676FF3">
        <w:rPr>
          <w:rFonts w:ascii="Times New Roman" w:hAnsi="Times New Roman" w:cs="Times New Roman"/>
          <w:sz w:val="28"/>
          <w:szCs w:val="28"/>
        </w:rPr>
        <w:t>арушений лицензиатом лицензионных требований не выявлено.</w:t>
      </w:r>
    </w:p>
    <w:p w:rsidR="0001201F" w:rsidRPr="005A7A45" w:rsidRDefault="0001201F" w:rsidP="0001201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201F" w:rsidRPr="00306924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6924">
        <w:rPr>
          <w:rFonts w:ascii="Times New Roman" w:hAnsi="Times New Roman"/>
          <w:b/>
          <w:sz w:val="28"/>
          <w:szCs w:val="28"/>
        </w:rPr>
        <w:t>Консультирование юридических лиц и индивидуальных предпринимателей по вопросам обеспечения пожарной безопасности на объектах соискателей лицензий (лицензиатов) при лицензировании различных видов деятельности</w:t>
      </w:r>
    </w:p>
    <w:p w:rsidR="0001201F" w:rsidRPr="005A7A45" w:rsidRDefault="0001201F" w:rsidP="0001201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01201F" w:rsidRPr="005A7A45" w:rsidRDefault="0001201F" w:rsidP="000120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Для получения заинтересованными лицами информации о правилах предоставления государственной услуги используются следующие формы консультаций:</w:t>
      </w:r>
    </w:p>
    <w:p w:rsidR="0001201F" w:rsidRPr="005A7A45" w:rsidRDefault="0001201F" w:rsidP="000120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- личная устная консультация;</w:t>
      </w:r>
    </w:p>
    <w:p w:rsidR="0001201F" w:rsidRPr="005A7A45" w:rsidRDefault="0001201F" w:rsidP="000120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- консультация посредством почтовой связи;</w:t>
      </w:r>
    </w:p>
    <w:p w:rsidR="0001201F" w:rsidRPr="005A7A45" w:rsidRDefault="0001201F" w:rsidP="000120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- консультация по телефону;</w:t>
      </w:r>
    </w:p>
    <w:p w:rsidR="0001201F" w:rsidRPr="005A7A45" w:rsidRDefault="0001201F" w:rsidP="000120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- консультация по электронной почте.</w:t>
      </w:r>
    </w:p>
    <w:p w:rsidR="0001201F" w:rsidRPr="005A7A45" w:rsidRDefault="0001201F" w:rsidP="00012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 xml:space="preserve">Для получения информации о правилах предоставления государственной услуги </w:t>
      </w:r>
      <w:r>
        <w:rPr>
          <w:rFonts w:ascii="Times New Roman" w:hAnsi="Times New Roman"/>
          <w:sz w:val="28"/>
          <w:szCs w:val="28"/>
        </w:rPr>
        <w:t xml:space="preserve">за 2017 год </w:t>
      </w:r>
      <w:r w:rsidRPr="005A7A45">
        <w:rPr>
          <w:rFonts w:ascii="Times New Roman" w:hAnsi="Times New Roman"/>
          <w:sz w:val="28"/>
          <w:szCs w:val="28"/>
        </w:rPr>
        <w:t xml:space="preserve">поступило </w:t>
      </w:r>
      <w:r>
        <w:rPr>
          <w:rFonts w:ascii="Times New Roman" w:hAnsi="Times New Roman"/>
          <w:sz w:val="28"/>
          <w:szCs w:val="28"/>
        </w:rPr>
        <w:t>14</w:t>
      </w:r>
      <w:r w:rsidRPr="005A7A45">
        <w:rPr>
          <w:rFonts w:ascii="Times New Roman" w:hAnsi="Times New Roman"/>
          <w:sz w:val="28"/>
          <w:szCs w:val="28"/>
        </w:rPr>
        <w:t xml:space="preserve"> обращений.</w:t>
      </w:r>
    </w:p>
    <w:p w:rsidR="0001201F" w:rsidRPr="005A7A45" w:rsidRDefault="0001201F" w:rsidP="00012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 xml:space="preserve">Были оказаны </w:t>
      </w:r>
      <w:r>
        <w:rPr>
          <w:rFonts w:ascii="Times New Roman" w:hAnsi="Times New Roman"/>
          <w:sz w:val="28"/>
          <w:szCs w:val="28"/>
        </w:rPr>
        <w:t>1</w:t>
      </w:r>
      <w:r w:rsidRPr="005A7A45">
        <w:rPr>
          <w:rFonts w:ascii="Times New Roman" w:hAnsi="Times New Roman"/>
          <w:sz w:val="28"/>
          <w:szCs w:val="28"/>
        </w:rPr>
        <w:t>0 консультаций по телефону</w:t>
      </w:r>
      <w:r>
        <w:rPr>
          <w:rFonts w:ascii="Times New Roman" w:hAnsi="Times New Roman"/>
          <w:sz w:val="28"/>
          <w:szCs w:val="28"/>
        </w:rPr>
        <w:t>, 4 личных устных консультации</w:t>
      </w:r>
      <w:r w:rsidRPr="005A7A45">
        <w:rPr>
          <w:rFonts w:ascii="Times New Roman" w:hAnsi="Times New Roman"/>
          <w:sz w:val="28"/>
          <w:szCs w:val="28"/>
        </w:rPr>
        <w:t xml:space="preserve"> о правилах предоставления государственной услуги. </w:t>
      </w:r>
    </w:p>
    <w:p w:rsidR="0001201F" w:rsidRPr="005A7A45" w:rsidRDefault="0001201F" w:rsidP="00012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Обращений в рамках консультаций посредством почтовой связи не поступало.</w:t>
      </w:r>
    </w:p>
    <w:p w:rsidR="0001201F" w:rsidRPr="005A7A45" w:rsidRDefault="0001201F" w:rsidP="00012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Обращений в рамках консультации по электронной почте не поступало.</w:t>
      </w:r>
    </w:p>
    <w:p w:rsidR="0001201F" w:rsidRPr="005A7A45" w:rsidRDefault="0001201F" w:rsidP="00012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По результатам оказанных консультаций повторных обращений не поступало. Результатами консультаций заинтересованные лица удовлетворены. Перенаправления в иные органы или организации не было.</w:t>
      </w:r>
    </w:p>
    <w:p w:rsidR="00796400" w:rsidRPr="00CF210F" w:rsidRDefault="0001201F" w:rsidP="000120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5A7A45">
        <w:rPr>
          <w:rFonts w:ascii="Times New Roman" w:hAnsi="Times New Roman"/>
          <w:sz w:val="28"/>
          <w:szCs w:val="28"/>
        </w:rPr>
        <w:t>Времени ожидания заявителя для получения личной устной консультации не было.</w:t>
      </w:r>
    </w:p>
    <w:p w:rsidR="00796400" w:rsidRPr="00CF210F" w:rsidRDefault="00796400" w:rsidP="008F15A6">
      <w:pPr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  <w:r w:rsidRPr="00CF210F">
        <w:rPr>
          <w:rFonts w:ascii="Times New Roman" w:hAnsi="Times New Roman"/>
          <w:color w:val="0070C0"/>
          <w:sz w:val="28"/>
          <w:szCs w:val="28"/>
        </w:rPr>
        <w:tab/>
        <w:t xml:space="preserve"> </w:t>
      </w:r>
    </w:p>
    <w:p w:rsidR="00796400" w:rsidRPr="00504790" w:rsidRDefault="00796400" w:rsidP="008F15A6">
      <w:pPr>
        <w:spacing w:after="0" w:line="240" w:lineRule="auto"/>
        <w:jc w:val="both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504790"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  <w:lastRenderedPageBreak/>
        <w:tab/>
      </w:r>
      <w:r w:rsidRPr="00504790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Раздел 6. Государственный надзор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стоянок.</w:t>
      </w:r>
      <w:r w:rsidRPr="00504790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 </w:t>
      </w:r>
    </w:p>
    <w:p w:rsidR="00796400" w:rsidRPr="00CF210F" w:rsidRDefault="00796400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color w:val="0070C0"/>
          <w:sz w:val="28"/>
          <w:szCs w:val="28"/>
        </w:rPr>
      </w:pPr>
    </w:p>
    <w:p w:rsidR="00504790" w:rsidRPr="00E96ED5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ED5">
        <w:rPr>
          <w:rFonts w:ascii="Times New Roman" w:hAnsi="Times New Roman"/>
          <w:sz w:val="28"/>
          <w:szCs w:val="28"/>
        </w:rPr>
        <w:t xml:space="preserve">Безопасность людей на водных объектах </w:t>
      </w:r>
      <w:r>
        <w:rPr>
          <w:rFonts w:ascii="Times New Roman" w:hAnsi="Times New Roman"/>
          <w:sz w:val="28"/>
          <w:szCs w:val="28"/>
        </w:rPr>
        <w:t>Псков</w:t>
      </w:r>
      <w:r w:rsidRPr="00E96ED5">
        <w:rPr>
          <w:rFonts w:ascii="Times New Roman" w:hAnsi="Times New Roman"/>
          <w:sz w:val="28"/>
          <w:szCs w:val="28"/>
        </w:rPr>
        <w:t>ской области характеризуется следующими показателями, которые представлены на слайде:</w:t>
      </w:r>
    </w:p>
    <w:p w:rsidR="00504790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2010</w:t>
      </w:r>
      <w:r w:rsidRPr="00E96ED5">
        <w:rPr>
          <w:rFonts w:ascii="Times New Roman" w:hAnsi="Times New Roman"/>
          <w:sz w:val="28"/>
          <w:szCs w:val="28"/>
        </w:rPr>
        <w:t xml:space="preserve"> по 201</w:t>
      </w:r>
      <w:r w:rsidRPr="00BC2E7F">
        <w:rPr>
          <w:rFonts w:ascii="Times New Roman" w:hAnsi="Times New Roman"/>
          <w:sz w:val="28"/>
          <w:szCs w:val="28"/>
        </w:rPr>
        <w:t>7</w:t>
      </w:r>
      <w:r w:rsidRPr="00E96ED5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E96ED5">
        <w:rPr>
          <w:rFonts w:ascii="Times New Roman" w:hAnsi="Times New Roman"/>
          <w:sz w:val="28"/>
          <w:szCs w:val="28"/>
        </w:rPr>
        <w:t xml:space="preserve"> количество погибших людей на водных объектах</w:t>
      </w:r>
      <w:r>
        <w:rPr>
          <w:rFonts w:ascii="Times New Roman" w:hAnsi="Times New Roman"/>
          <w:sz w:val="28"/>
          <w:szCs w:val="28"/>
        </w:rPr>
        <w:t xml:space="preserve"> области</w:t>
      </w:r>
      <w:r w:rsidRPr="00E96ED5">
        <w:rPr>
          <w:rFonts w:ascii="Times New Roman" w:hAnsi="Times New Roman"/>
          <w:sz w:val="28"/>
          <w:szCs w:val="28"/>
        </w:rPr>
        <w:t xml:space="preserve"> сократилось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504790">
        <w:rPr>
          <w:rFonts w:ascii="Times New Roman" w:hAnsi="Times New Roman"/>
          <w:sz w:val="28"/>
          <w:szCs w:val="28"/>
        </w:rPr>
        <w:t>2,5 раза</w:t>
      </w:r>
      <w:r w:rsidRPr="00E96ED5">
        <w:rPr>
          <w:rFonts w:ascii="Times New Roman" w:hAnsi="Times New Roman"/>
          <w:sz w:val="28"/>
          <w:szCs w:val="28"/>
        </w:rPr>
        <w:t xml:space="preserve"> </w:t>
      </w:r>
      <w:r w:rsidRPr="00E96ED5">
        <w:rPr>
          <w:rFonts w:ascii="Times New Roman" w:hAnsi="Times New Roman"/>
          <w:i/>
          <w:sz w:val="28"/>
          <w:szCs w:val="28"/>
        </w:rPr>
        <w:t>(с</w:t>
      </w:r>
      <w:r>
        <w:rPr>
          <w:rFonts w:ascii="Times New Roman" w:hAnsi="Times New Roman"/>
          <w:i/>
          <w:sz w:val="28"/>
          <w:szCs w:val="28"/>
        </w:rPr>
        <w:t xml:space="preserve"> 116</w:t>
      </w:r>
      <w:r w:rsidRPr="00E96ED5">
        <w:rPr>
          <w:rFonts w:ascii="Times New Roman" w:hAnsi="Times New Roman"/>
          <w:i/>
          <w:sz w:val="28"/>
          <w:szCs w:val="28"/>
        </w:rPr>
        <w:t xml:space="preserve"> до </w:t>
      </w:r>
      <w:r>
        <w:rPr>
          <w:rFonts w:ascii="Times New Roman" w:hAnsi="Times New Roman"/>
          <w:i/>
          <w:sz w:val="28"/>
          <w:szCs w:val="28"/>
        </w:rPr>
        <w:t>46</w:t>
      </w:r>
      <w:r w:rsidRPr="00E96ED5">
        <w:rPr>
          <w:rFonts w:ascii="Times New Roman" w:hAnsi="Times New Roman"/>
          <w:i/>
          <w:sz w:val="28"/>
          <w:szCs w:val="28"/>
        </w:rPr>
        <w:t>).</w:t>
      </w:r>
    </w:p>
    <w:p w:rsidR="00504790" w:rsidRPr="00B96130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130">
        <w:rPr>
          <w:rFonts w:ascii="Times New Roman" w:hAnsi="Times New Roman"/>
          <w:sz w:val="28"/>
          <w:szCs w:val="28"/>
        </w:rPr>
        <w:t>С начала 2017 год</w:t>
      </w:r>
      <w:r>
        <w:rPr>
          <w:rFonts w:ascii="Times New Roman" w:hAnsi="Times New Roman"/>
          <w:sz w:val="28"/>
          <w:szCs w:val="28"/>
        </w:rPr>
        <w:t>а на водных объектах произошло 50</w:t>
      </w:r>
      <w:r w:rsidRPr="00B96130">
        <w:rPr>
          <w:rFonts w:ascii="Times New Roman" w:hAnsi="Times New Roman"/>
          <w:sz w:val="28"/>
          <w:szCs w:val="28"/>
        </w:rPr>
        <w:t xml:space="preserve"> происшестви</w:t>
      </w:r>
      <w:r>
        <w:rPr>
          <w:rFonts w:ascii="Times New Roman" w:hAnsi="Times New Roman"/>
          <w:sz w:val="28"/>
          <w:szCs w:val="28"/>
        </w:rPr>
        <w:t>й</w:t>
      </w:r>
      <w:r w:rsidRPr="00B96130">
        <w:rPr>
          <w:rFonts w:ascii="Times New Roman" w:hAnsi="Times New Roman"/>
          <w:sz w:val="28"/>
          <w:szCs w:val="28"/>
        </w:rPr>
        <w:t xml:space="preserve"> (по о</w:t>
      </w:r>
      <w:r>
        <w:rPr>
          <w:rFonts w:ascii="Times New Roman" w:hAnsi="Times New Roman"/>
          <w:sz w:val="28"/>
          <w:szCs w:val="28"/>
        </w:rPr>
        <w:t>тношению к АППГ снижение на 19</w:t>
      </w:r>
      <w:r w:rsidRPr="00B9613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B96130">
        <w:rPr>
          <w:rFonts w:ascii="Times New Roman" w:hAnsi="Times New Roman"/>
          <w:sz w:val="28"/>
          <w:szCs w:val="28"/>
        </w:rPr>
        <w:t xml:space="preserve">%, в 2016 г.– </w:t>
      </w:r>
      <w:r>
        <w:rPr>
          <w:rFonts w:ascii="Times New Roman" w:hAnsi="Times New Roman"/>
          <w:sz w:val="28"/>
          <w:szCs w:val="28"/>
        </w:rPr>
        <w:t>62</w:t>
      </w:r>
      <w:r w:rsidRPr="00B96130">
        <w:rPr>
          <w:rFonts w:ascii="Times New Roman" w:hAnsi="Times New Roman"/>
          <w:sz w:val="28"/>
          <w:szCs w:val="28"/>
        </w:rPr>
        <w:t xml:space="preserve">), в которых: </w:t>
      </w:r>
    </w:p>
    <w:p w:rsidR="00504790" w:rsidRPr="00B96130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Погибло – 46</w:t>
      </w:r>
      <w:r w:rsidRPr="00B96130">
        <w:rPr>
          <w:rFonts w:ascii="Times New Roman" w:hAnsi="Times New Roman"/>
          <w:sz w:val="28"/>
          <w:szCs w:val="28"/>
        </w:rPr>
        <w:t xml:space="preserve"> чел. (по отношению к АППГ – снижение на </w:t>
      </w:r>
      <w:r>
        <w:rPr>
          <w:rFonts w:ascii="Times New Roman" w:hAnsi="Times New Roman"/>
          <w:sz w:val="28"/>
          <w:szCs w:val="28"/>
        </w:rPr>
        <w:t>4,2</w:t>
      </w:r>
      <w:r w:rsidRPr="00B96130">
        <w:rPr>
          <w:rFonts w:ascii="Times New Roman" w:hAnsi="Times New Roman"/>
          <w:sz w:val="28"/>
          <w:szCs w:val="28"/>
        </w:rPr>
        <w:t xml:space="preserve">%,, в 2016 </w:t>
      </w:r>
      <w:r>
        <w:rPr>
          <w:rFonts w:ascii="Times New Roman" w:hAnsi="Times New Roman"/>
          <w:sz w:val="28"/>
          <w:szCs w:val="28"/>
        </w:rPr>
        <w:t>г.– 48 чел.</w:t>
      </w:r>
      <w:r w:rsidRPr="00B96130">
        <w:rPr>
          <w:rFonts w:ascii="Times New Roman" w:hAnsi="Times New Roman"/>
          <w:sz w:val="28"/>
          <w:szCs w:val="28"/>
        </w:rPr>
        <w:t>).</w:t>
      </w:r>
    </w:p>
    <w:p w:rsidR="00504790" w:rsidRPr="00B96130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130">
        <w:rPr>
          <w:rFonts w:ascii="Times New Roman" w:hAnsi="Times New Roman"/>
          <w:sz w:val="28"/>
          <w:szCs w:val="28"/>
        </w:rPr>
        <w:t>Спасено – 24 чел. (по отношению к АППГ –</w:t>
      </w:r>
      <w:r>
        <w:rPr>
          <w:rFonts w:ascii="Times New Roman" w:hAnsi="Times New Roman"/>
          <w:sz w:val="28"/>
          <w:szCs w:val="28"/>
        </w:rPr>
        <w:t xml:space="preserve"> снижение на 73,9%, в 2016 г.– 92</w:t>
      </w:r>
      <w:r w:rsidRPr="00B96130">
        <w:rPr>
          <w:rFonts w:ascii="Times New Roman" w:hAnsi="Times New Roman"/>
          <w:sz w:val="28"/>
          <w:szCs w:val="28"/>
        </w:rPr>
        <w:t>).</w:t>
      </w:r>
    </w:p>
    <w:p w:rsidR="00504790" w:rsidRDefault="00504790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color w:val="0070C0"/>
          <w:sz w:val="28"/>
          <w:szCs w:val="28"/>
        </w:rPr>
      </w:pPr>
    </w:p>
    <w:p w:rsidR="00796400" w:rsidRPr="00504790" w:rsidRDefault="00796400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504790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Государственный контроль в области обеспечения безопасности </w:t>
      </w:r>
    </w:p>
    <w:p w:rsidR="00796400" w:rsidRPr="00504790" w:rsidRDefault="00796400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504790">
        <w:rPr>
          <w:rFonts w:ascii="Times New Roman" w:hAnsi="Times New Roman"/>
          <w:b/>
          <w:bCs/>
          <w:iCs/>
          <w:noProof/>
          <w:sz w:val="28"/>
          <w:szCs w:val="28"/>
        </w:rPr>
        <w:t>людей на водных объектах</w:t>
      </w:r>
    </w:p>
    <w:p w:rsidR="00796400" w:rsidRPr="00CF210F" w:rsidRDefault="00796400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color w:val="0070C0"/>
          <w:sz w:val="28"/>
          <w:szCs w:val="28"/>
        </w:rPr>
      </w:pP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>Государственный контроль в области обеспечения безопасности людей на водных объектах организован и осуществляется в соответствии с Постановлением Правительства Российской Федерации от 23 декабря 2004 г. № 835                                «Об утверждении Положения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бедствий», Уставом федерального казенного учреждения «Центр ГИМС МЧС России по Псковской области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», утвержденным приказом МЧС России от 18.10.2011 № 612, Административным регламентом по исполнению государственной функции по надзору за пользованием маломерными судами и базами для их стоянок (приказ МЧС России от 18 октября 2012 № 607). 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Деятельность по надзору на водных объектах осуществляется в соответствии с годовым планом контрольно-надзорной деятельности центра ГИМС МЧС России по субъекту Российской Федерации (далее - Годовой план), который согласовывается главным государственным инспектором по маломерным судам субъекта Российской Федерации и утверждается начальником главного управления МЧС России по субъекту Российской Федерации.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Годовой план утверждается в срок до 31 декабря года, предшествующего году проведения мероприятий по надзору.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Графики совместных рейдов и патрулирований согласованы </w:t>
      </w:r>
      <w:proofErr w:type="gramStart"/>
      <w:r w:rsidRPr="00F910F4">
        <w:rPr>
          <w:rFonts w:ascii="Times New Roman" w:hAnsi="Times New Roman"/>
          <w:sz w:val="28"/>
          <w:szCs w:val="28"/>
        </w:rPr>
        <w:t>со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взаимодействующими структурами: </w:t>
      </w:r>
      <w:proofErr w:type="gramStart"/>
      <w:r w:rsidRPr="00F910F4">
        <w:rPr>
          <w:rFonts w:ascii="Times New Roman" w:hAnsi="Times New Roman"/>
          <w:sz w:val="28"/>
          <w:szCs w:val="28"/>
        </w:rPr>
        <w:t xml:space="preserve">АСС Псковской области, Отделом  Северо-Западного Территориального Управления Федерального Агентства по рыболовству по Псковской области, Псковским областным отделением Общероссийской общественной организации «Всероссийское общество спасения на водах», Федеральной таможенной службой Северо-Западного таможенного управления (Псковская таможня), Пограничным управлением ФСБ России по Псковской </w:t>
      </w:r>
      <w:r w:rsidRPr="00F910F4">
        <w:rPr>
          <w:rFonts w:ascii="Times New Roman" w:hAnsi="Times New Roman"/>
          <w:sz w:val="28"/>
          <w:szCs w:val="28"/>
        </w:rPr>
        <w:lastRenderedPageBreak/>
        <w:t xml:space="preserve">области, УМВД России по Псковской области, Линейным отделом МВД России на транспорте.      </w:t>
      </w:r>
      <w:proofErr w:type="gramEnd"/>
    </w:p>
    <w:p w:rsidR="00504790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отчётный период</w:t>
      </w:r>
      <w:r w:rsidRPr="00F910F4">
        <w:rPr>
          <w:rFonts w:ascii="Times New Roman" w:hAnsi="Times New Roman"/>
          <w:sz w:val="28"/>
          <w:szCs w:val="28"/>
        </w:rPr>
        <w:t xml:space="preserve"> проведено </w:t>
      </w:r>
      <w:r>
        <w:rPr>
          <w:rFonts w:ascii="Times New Roman" w:hAnsi="Times New Roman"/>
          <w:sz w:val="28"/>
          <w:szCs w:val="28"/>
        </w:rPr>
        <w:t>508</w:t>
      </w:r>
      <w:r w:rsidRPr="00F910F4">
        <w:rPr>
          <w:rFonts w:ascii="Times New Roman" w:hAnsi="Times New Roman"/>
          <w:sz w:val="28"/>
          <w:szCs w:val="28"/>
        </w:rPr>
        <w:t xml:space="preserve"> мероприятий по контролю на водных объектах, в т.ч. профилактические выезды и выходы. </w:t>
      </w:r>
    </w:p>
    <w:p w:rsidR="00504790" w:rsidRPr="00F910F4" w:rsidRDefault="00504790" w:rsidP="00504790">
      <w:pPr>
        <w:tabs>
          <w:tab w:val="left" w:pos="709"/>
        </w:tabs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          В результате проведенных в 2017 году контрольно-надзорных мероприятий  на водных объектах, мероприятий по техническому надзору в отношении баз (сооружений) для стоянки маломерных судов, пляжей и других мест массового отдыха составлен</w:t>
      </w:r>
      <w:r>
        <w:rPr>
          <w:rFonts w:ascii="Times New Roman" w:hAnsi="Times New Roman"/>
          <w:sz w:val="28"/>
          <w:szCs w:val="28"/>
        </w:rPr>
        <w:t>о</w:t>
      </w:r>
      <w:r w:rsidRPr="00F910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406</w:t>
      </w:r>
      <w:r w:rsidRPr="00F910F4">
        <w:rPr>
          <w:rFonts w:ascii="Times New Roman" w:hAnsi="Times New Roman"/>
          <w:sz w:val="28"/>
          <w:szCs w:val="28"/>
        </w:rPr>
        <w:t xml:space="preserve"> протокол</w:t>
      </w:r>
      <w:r>
        <w:rPr>
          <w:rFonts w:ascii="Times New Roman" w:hAnsi="Times New Roman"/>
          <w:sz w:val="28"/>
          <w:szCs w:val="28"/>
        </w:rPr>
        <w:t>ов</w:t>
      </w:r>
      <w:r w:rsidRPr="00F910F4">
        <w:rPr>
          <w:rFonts w:ascii="Times New Roman" w:hAnsi="Times New Roman"/>
          <w:sz w:val="28"/>
          <w:szCs w:val="28"/>
        </w:rPr>
        <w:t xml:space="preserve"> об административных правонарушениях.   </w:t>
      </w:r>
    </w:p>
    <w:p w:rsidR="00504790" w:rsidRPr="00F910F4" w:rsidRDefault="00504790" w:rsidP="00504790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          Эффективность проведения рейдов (количество нарушений, выявленных в среднем за один рейд) составила – 0,</w:t>
      </w:r>
      <w:r>
        <w:rPr>
          <w:rFonts w:ascii="Times New Roman" w:hAnsi="Times New Roman"/>
          <w:sz w:val="28"/>
          <w:szCs w:val="28"/>
        </w:rPr>
        <w:t>8</w:t>
      </w:r>
      <w:r w:rsidRPr="00F910F4">
        <w:rPr>
          <w:rFonts w:ascii="Times New Roman" w:hAnsi="Times New Roman"/>
          <w:sz w:val="28"/>
          <w:szCs w:val="28"/>
        </w:rPr>
        <w:t>.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Большинство правонарушений, по которым в 2017 году применялись меры административного воздействия, связано с управлением маломерным судном судоводителем, не имеющим при себе документов (статья 11.8.1 </w:t>
      </w:r>
      <w:proofErr w:type="spellStart"/>
      <w:r w:rsidRPr="00F910F4">
        <w:rPr>
          <w:rFonts w:ascii="Times New Roman" w:hAnsi="Times New Roman"/>
          <w:sz w:val="28"/>
          <w:szCs w:val="28"/>
        </w:rPr>
        <w:t>КоАП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РФ), доля данных правонарушений составляет 4</w:t>
      </w:r>
      <w:r>
        <w:rPr>
          <w:rFonts w:ascii="Times New Roman" w:hAnsi="Times New Roman"/>
          <w:sz w:val="28"/>
          <w:szCs w:val="28"/>
        </w:rPr>
        <w:t>5</w:t>
      </w:r>
      <w:r w:rsidRPr="00F910F4">
        <w:rPr>
          <w:rFonts w:ascii="Times New Roman" w:hAnsi="Times New Roman"/>
          <w:sz w:val="28"/>
          <w:szCs w:val="28"/>
        </w:rPr>
        <w:t>% от общего числа. Всего вы</w:t>
      </w:r>
      <w:r>
        <w:rPr>
          <w:rFonts w:ascii="Times New Roman" w:hAnsi="Times New Roman"/>
          <w:sz w:val="28"/>
          <w:szCs w:val="28"/>
        </w:rPr>
        <w:t>явлено по указанному составу 1</w:t>
      </w:r>
      <w:r>
        <w:rPr>
          <w:rFonts w:ascii="Times New Roman" w:hAnsi="Times New Roman"/>
          <w:sz w:val="28"/>
          <w:szCs w:val="28"/>
          <w:lang w:val="en-US"/>
        </w:rPr>
        <w:t>84</w:t>
      </w:r>
      <w:r w:rsidRPr="00F910F4">
        <w:rPr>
          <w:rFonts w:ascii="Times New Roman" w:hAnsi="Times New Roman"/>
          <w:sz w:val="28"/>
          <w:szCs w:val="28"/>
        </w:rPr>
        <w:t xml:space="preserve"> правонарушений. </w:t>
      </w:r>
    </w:p>
    <w:p w:rsidR="00504790" w:rsidRPr="00F910F4" w:rsidRDefault="00504790" w:rsidP="00504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14B9">
        <w:rPr>
          <w:rFonts w:ascii="Times New Roman" w:hAnsi="Times New Roman"/>
          <w:noProof/>
          <w:sz w:val="28"/>
          <w:szCs w:val="28"/>
          <w:lang w:eastAsia="ru-RU"/>
        </w:rPr>
        <w:object w:dxaOrig="9790" w:dyaOrig="74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0.1pt;height:287.15pt" o:ole="">
            <v:imagedata r:id="rId11" o:title="" cropbottom="-26f"/>
            <o:lock v:ext="edit" aspectratio="f"/>
          </v:shape>
          <o:OLEObject Type="Embed" ProgID="Excel.Sheet.8" ShapeID="_x0000_i1025" DrawAspect="Content" ObjectID="_1577016862" r:id="rId12"/>
        </w:object>
      </w:r>
    </w:p>
    <w:p w:rsidR="00504790" w:rsidRPr="00F910F4" w:rsidRDefault="00504790" w:rsidP="00504790">
      <w:pPr>
        <w:tabs>
          <w:tab w:val="left" w:pos="3793"/>
        </w:tabs>
        <w:jc w:val="center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Рис. 1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Далее следует статья 11.10 </w:t>
      </w:r>
      <w:proofErr w:type="spellStart"/>
      <w:r w:rsidRPr="00F910F4">
        <w:rPr>
          <w:rFonts w:ascii="Times New Roman" w:hAnsi="Times New Roman"/>
          <w:sz w:val="28"/>
          <w:szCs w:val="28"/>
        </w:rPr>
        <w:t>КоАП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РФ (нарушение правил обеспечения безопасности пассажиров на маломерных судах) п</w:t>
      </w:r>
      <w:r>
        <w:rPr>
          <w:rFonts w:ascii="Times New Roman" w:hAnsi="Times New Roman"/>
          <w:sz w:val="28"/>
          <w:szCs w:val="28"/>
        </w:rPr>
        <w:t xml:space="preserve">рименялась в отчетном периоде </w:t>
      </w:r>
      <w:r w:rsidRPr="00A5248E">
        <w:rPr>
          <w:rFonts w:ascii="Times New Roman" w:hAnsi="Times New Roman"/>
          <w:sz w:val="28"/>
          <w:szCs w:val="28"/>
        </w:rPr>
        <w:t>80</w:t>
      </w:r>
      <w:r>
        <w:rPr>
          <w:rFonts w:ascii="Times New Roman" w:hAnsi="Times New Roman"/>
          <w:sz w:val="28"/>
          <w:szCs w:val="28"/>
        </w:rPr>
        <w:t xml:space="preserve"> раз, что составляет </w:t>
      </w:r>
      <w:r w:rsidRPr="00A5248E">
        <w:rPr>
          <w:rFonts w:ascii="Times New Roman" w:hAnsi="Times New Roman"/>
          <w:sz w:val="28"/>
          <w:szCs w:val="28"/>
        </w:rPr>
        <w:t>19</w:t>
      </w:r>
      <w:r w:rsidRPr="00F910F4">
        <w:rPr>
          <w:rFonts w:ascii="Times New Roman" w:hAnsi="Times New Roman"/>
          <w:sz w:val="28"/>
          <w:szCs w:val="28"/>
        </w:rPr>
        <w:t>,</w:t>
      </w:r>
      <w:r w:rsidRPr="00A5248E">
        <w:rPr>
          <w:rFonts w:ascii="Times New Roman" w:hAnsi="Times New Roman"/>
          <w:sz w:val="28"/>
          <w:szCs w:val="28"/>
        </w:rPr>
        <w:t>7</w:t>
      </w:r>
      <w:r w:rsidRPr="00F910F4">
        <w:rPr>
          <w:rFonts w:ascii="Times New Roman" w:hAnsi="Times New Roman"/>
          <w:sz w:val="28"/>
          <w:szCs w:val="28"/>
        </w:rPr>
        <w:t>% от всех выявленных правонарушений. В большинстве случаев статья применялась ввиду отсутствия спасательных жилетов.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Статья 11.8 </w:t>
      </w:r>
      <w:proofErr w:type="spellStart"/>
      <w:r w:rsidRPr="00F910F4">
        <w:rPr>
          <w:rFonts w:ascii="Times New Roman" w:hAnsi="Times New Roman"/>
          <w:sz w:val="28"/>
          <w:szCs w:val="28"/>
        </w:rPr>
        <w:t>КоАП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РФ (нарушение правил эксплуатации судов, а также управление судном лицом, не имеющим права управления), всего выявлено 7</w:t>
      </w:r>
      <w:r w:rsidRPr="00A5248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правонарушения, (</w:t>
      </w:r>
      <w:r w:rsidRPr="00A5248E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,2</w:t>
      </w:r>
      <w:r w:rsidRPr="00F910F4">
        <w:rPr>
          <w:rFonts w:ascii="Times New Roman" w:hAnsi="Times New Roman"/>
          <w:sz w:val="28"/>
          <w:szCs w:val="28"/>
        </w:rPr>
        <w:t>% от всех правонарушений). Из них 3</w:t>
      </w:r>
      <w:r w:rsidRPr="00A5248E">
        <w:rPr>
          <w:rFonts w:ascii="Times New Roman" w:hAnsi="Times New Roman"/>
          <w:sz w:val="28"/>
          <w:szCs w:val="28"/>
        </w:rPr>
        <w:t>2</w:t>
      </w:r>
      <w:r w:rsidRPr="00F910F4">
        <w:rPr>
          <w:rFonts w:ascii="Times New Roman" w:hAnsi="Times New Roman"/>
          <w:sz w:val="28"/>
          <w:szCs w:val="28"/>
        </w:rPr>
        <w:t xml:space="preserve"> протокола составлено в отношении судовладельцев, не зарегистрировавших суда в установленном законодательством РФ порядке или не прошедшим техническое освидетельствование (часть 1 статьи 11.8 </w:t>
      </w:r>
      <w:proofErr w:type="spellStart"/>
      <w:r w:rsidRPr="00F910F4">
        <w:rPr>
          <w:rFonts w:ascii="Times New Roman" w:hAnsi="Times New Roman"/>
          <w:sz w:val="28"/>
          <w:szCs w:val="28"/>
        </w:rPr>
        <w:t>КоАП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РФ), и 1</w:t>
      </w:r>
      <w:r w:rsidRPr="00A5248E">
        <w:rPr>
          <w:rFonts w:ascii="Times New Roman" w:hAnsi="Times New Roman"/>
          <w:sz w:val="28"/>
          <w:szCs w:val="28"/>
        </w:rPr>
        <w:t>7</w:t>
      </w:r>
      <w:r w:rsidRPr="00F910F4">
        <w:rPr>
          <w:rFonts w:ascii="Times New Roman" w:hAnsi="Times New Roman"/>
          <w:sz w:val="28"/>
          <w:szCs w:val="28"/>
        </w:rPr>
        <w:t xml:space="preserve"> протоколов в отношении </w:t>
      </w:r>
      <w:r w:rsidRPr="00F910F4">
        <w:rPr>
          <w:rFonts w:ascii="Times New Roman" w:hAnsi="Times New Roman"/>
          <w:sz w:val="28"/>
          <w:szCs w:val="28"/>
        </w:rPr>
        <w:lastRenderedPageBreak/>
        <w:t xml:space="preserve">лиц, управлявших судном без наличия соответствующего права (часть 2 статьи 11.8 </w:t>
      </w:r>
      <w:proofErr w:type="spellStart"/>
      <w:r w:rsidRPr="00F910F4">
        <w:rPr>
          <w:rFonts w:ascii="Times New Roman" w:hAnsi="Times New Roman"/>
          <w:sz w:val="28"/>
          <w:szCs w:val="28"/>
        </w:rPr>
        <w:t>КоАП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РФ).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  <w:lang w:val="en-US"/>
        </w:rPr>
        <w:t>C</w:t>
      </w:r>
      <w:r w:rsidRPr="00F910F4">
        <w:rPr>
          <w:rFonts w:ascii="Times New Roman" w:hAnsi="Times New Roman"/>
          <w:sz w:val="28"/>
          <w:szCs w:val="28"/>
        </w:rPr>
        <w:t xml:space="preserve">татья11.7 </w:t>
      </w:r>
      <w:proofErr w:type="spellStart"/>
      <w:r w:rsidRPr="00F910F4">
        <w:rPr>
          <w:rFonts w:ascii="Times New Roman" w:hAnsi="Times New Roman"/>
          <w:sz w:val="28"/>
          <w:szCs w:val="28"/>
        </w:rPr>
        <w:t>КоАП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РФ нарушение правил плавания: управление маломерным судном без бортовых огней в ночное время суток(часть 2 статьи 11.7 </w:t>
      </w:r>
      <w:proofErr w:type="spellStart"/>
      <w:r w:rsidRPr="00F910F4">
        <w:rPr>
          <w:rFonts w:ascii="Times New Roman" w:hAnsi="Times New Roman"/>
          <w:sz w:val="28"/>
          <w:szCs w:val="28"/>
        </w:rPr>
        <w:t>КоАП</w:t>
      </w:r>
      <w:proofErr w:type="spellEnd"/>
      <w:r>
        <w:rPr>
          <w:rFonts w:ascii="Times New Roman" w:hAnsi="Times New Roman"/>
          <w:sz w:val="28"/>
          <w:szCs w:val="28"/>
        </w:rPr>
        <w:t xml:space="preserve"> РФ)  применялась в 2017 году </w:t>
      </w:r>
      <w:r w:rsidRPr="00A5248E">
        <w:rPr>
          <w:rFonts w:ascii="Times New Roman" w:hAnsi="Times New Roman"/>
          <w:sz w:val="28"/>
          <w:szCs w:val="28"/>
        </w:rPr>
        <w:t>58</w:t>
      </w:r>
      <w:r w:rsidRPr="00F910F4">
        <w:rPr>
          <w:rFonts w:ascii="Times New Roman" w:hAnsi="Times New Roman"/>
          <w:sz w:val="28"/>
          <w:szCs w:val="28"/>
        </w:rPr>
        <w:t xml:space="preserve"> раз (1</w:t>
      </w:r>
      <w:r w:rsidRPr="00A5248E">
        <w:rPr>
          <w:rFonts w:ascii="Times New Roman" w:hAnsi="Times New Roman"/>
          <w:sz w:val="28"/>
          <w:szCs w:val="28"/>
        </w:rPr>
        <w:t>4</w:t>
      </w:r>
      <w:r w:rsidRPr="00F910F4">
        <w:rPr>
          <w:rFonts w:ascii="Times New Roman" w:hAnsi="Times New Roman"/>
          <w:sz w:val="28"/>
          <w:szCs w:val="28"/>
        </w:rPr>
        <w:t>,</w:t>
      </w:r>
      <w:r w:rsidRPr="00A5248E">
        <w:rPr>
          <w:rFonts w:ascii="Times New Roman" w:hAnsi="Times New Roman"/>
          <w:sz w:val="28"/>
          <w:szCs w:val="28"/>
        </w:rPr>
        <w:t>2</w:t>
      </w:r>
      <w:r w:rsidRPr="00F910F4">
        <w:rPr>
          <w:rFonts w:ascii="Times New Roman" w:hAnsi="Times New Roman"/>
          <w:sz w:val="28"/>
          <w:szCs w:val="28"/>
        </w:rPr>
        <w:t>% всех правонарушений).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Статья 11.9 </w:t>
      </w:r>
      <w:proofErr w:type="spellStart"/>
      <w:r w:rsidRPr="00F910F4">
        <w:rPr>
          <w:rFonts w:ascii="Times New Roman" w:hAnsi="Times New Roman"/>
          <w:sz w:val="28"/>
          <w:szCs w:val="28"/>
        </w:rPr>
        <w:t>КоАП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РФ (управление судном судовладельцем или иным лицом, находящимся в состоянии опьянения) применялась в отчетном периоде 1 раз.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Статья 20.25 </w:t>
      </w:r>
      <w:proofErr w:type="spellStart"/>
      <w:r w:rsidRPr="00F910F4">
        <w:rPr>
          <w:rFonts w:ascii="Times New Roman" w:hAnsi="Times New Roman"/>
          <w:sz w:val="28"/>
          <w:szCs w:val="28"/>
        </w:rPr>
        <w:t>КоАП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РФ (уклонение от исполнения административного наказания) </w:t>
      </w:r>
      <w:r>
        <w:rPr>
          <w:rFonts w:ascii="Times New Roman" w:hAnsi="Times New Roman"/>
          <w:sz w:val="28"/>
          <w:szCs w:val="28"/>
        </w:rPr>
        <w:t xml:space="preserve">применялась в отчетном периоде </w:t>
      </w:r>
      <w:r w:rsidRPr="00A5248E">
        <w:rPr>
          <w:rFonts w:ascii="Times New Roman" w:hAnsi="Times New Roman"/>
          <w:sz w:val="28"/>
          <w:szCs w:val="28"/>
        </w:rPr>
        <w:t>5</w:t>
      </w:r>
      <w:r w:rsidRPr="00F910F4">
        <w:rPr>
          <w:rFonts w:ascii="Times New Roman" w:hAnsi="Times New Roman"/>
          <w:sz w:val="28"/>
          <w:szCs w:val="28"/>
        </w:rPr>
        <w:t xml:space="preserve"> раз.</w:t>
      </w:r>
    </w:p>
    <w:p w:rsidR="00504790" w:rsidRPr="00BA2A71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F4">
        <w:rPr>
          <w:rFonts w:ascii="Times New Roman" w:hAnsi="Times New Roman" w:cs="Times New Roman"/>
          <w:sz w:val="28"/>
          <w:szCs w:val="28"/>
        </w:rPr>
        <w:t xml:space="preserve">Таким образом, анализ исполнения государственной функции по надзору во внутренних водах за пользованием маломерными судами и базами (сооружениями) для их стоянок показал, что основными причинами возникновения типовых административных правонарушений является личная недисциплинированность, невнимательность судоводителей и слабое знание судоходной обстановки. Вследствие чего судоводителям следует, в первую очередь, строго руководствоваться Административным регламентом МЧС России предоставления государственной услуги по государственной регистрации маломерных судов, поднадзорных ГИМС МЧС России (приказ МЧС России от 24.06.2016 № 339), Правилами государственной регистрации маломерных судов, поднадзорных ГИМС МЧС России (приказ МЧС России от 24.06.2016 № 340), </w:t>
      </w:r>
      <w:r w:rsidRPr="00F910F4">
        <w:rPr>
          <w:rFonts w:ascii="Times New Roman" w:hAnsi="Times New Roman" w:cs="Times New Roman"/>
          <w:bCs/>
          <w:sz w:val="28"/>
          <w:szCs w:val="28"/>
        </w:rPr>
        <w:t xml:space="preserve">Правилами технического надзора за маломерными судами, поднадзорными ГИМС МЧС России, базами (сооружениями) </w:t>
      </w:r>
      <w:proofErr w:type="gramStart"/>
      <w:r w:rsidRPr="00F910F4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F910F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F910F4">
        <w:rPr>
          <w:rFonts w:ascii="Times New Roman" w:hAnsi="Times New Roman" w:cs="Times New Roman"/>
          <w:bCs/>
          <w:sz w:val="28"/>
          <w:szCs w:val="28"/>
        </w:rPr>
        <w:t>их</w:t>
      </w:r>
      <w:proofErr w:type="gramEnd"/>
      <w:r w:rsidRPr="00F910F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F910F4">
        <w:rPr>
          <w:rFonts w:ascii="Times New Roman" w:hAnsi="Times New Roman" w:cs="Times New Roman"/>
          <w:bCs/>
          <w:sz w:val="28"/>
          <w:szCs w:val="28"/>
        </w:rPr>
        <w:t xml:space="preserve">стоянок, пляжами и другими местами массового отдыха на водоемах, переправами и наплавными мостами (приказ МЧС России от 29.06.2005 № 501), </w:t>
      </w:r>
      <w:r w:rsidRPr="00F910F4">
        <w:rPr>
          <w:rFonts w:ascii="Times New Roman" w:hAnsi="Times New Roman" w:cs="Times New Roman"/>
          <w:sz w:val="28"/>
          <w:szCs w:val="28"/>
        </w:rPr>
        <w:t>Правилами пользования маломерными судами на водных объектах РФ                (приказ МЧС России от 29.06.2005 № 502), которые устанавливают порядок пользования маломерными судами, определяют основные обязанности судоводителей маломерных судов, Правилами плавания по внутренним водным путям Российской Федерации (Приказ Минтранса РФ от 14.10.2002 № 129).</w:t>
      </w:r>
      <w:r w:rsidRPr="00BA2A7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504790" w:rsidRPr="00BA2A71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4790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04790" w:rsidRPr="006D0107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D0107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6D0107">
        <w:rPr>
          <w:rFonts w:ascii="Times New Roman" w:hAnsi="Times New Roman" w:cs="Times New Roman"/>
          <w:b/>
          <w:sz w:val="28"/>
          <w:szCs w:val="28"/>
        </w:rPr>
        <w:t xml:space="preserve"> соблюдением нормативных правовых актов, регламентирующих порядок пользования маломерными судами, базами (сооружениями) для их стоянок, пляжами, переправами и наплавными мостами</w:t>
      </w:r>
    </w:p>
    <w:p w:rsidR="00504790" w:rsidRPr="006D0107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состоянию на </w:t>
      </w:r>
      <w:r w:rsidRPr="00A5248E">
        <w:rPr>
          <w:rFonts w:ascii="Times New Roman" w:hAnsi="Times New Roman"/>
          <w:sz w:val="28"/>
          <w:szCs w:val="28"/>
        </w:rPr>
        <w:t>31</w:t>
      </w:r>
      <w:r w:rsidRPr="00F910F4">
        <w:rPr>
          <w:rFonts w:ascii="Times New Roman" w:hAnsi="Times New Roman"/>
          <w:sz w:val="28"/>
          <w:szCs w:val="28"/>
        </w:rPr>
        <w:t>.1</w:t>
      </w:r>
      <w:r w:rsidRPr="00A5248E">
        <w:rPr>
          <w:rFonts w:ascii="Times New Roman" w:hAnsi="Times New Roman"/>
          <w:sz w:val="28"/>
          <w:szCs w:val="28"/>
        </w:rPr>
        <w:t>2</w:t>
      </w:r>
      <w:r w:rsidRPr="00F910F4">
        <w:rPr>
          <w:rFonts w:ascii="Times New Roman" w:hAnsi="Times New Roman"/>
          <w:sz w:val="28"/>
          <w:szCs w:val="28"/>
        </w:rPr>
        <w:t>.2017 года на у</w:t>
      </w:r>
      <w:r>
        <w:rPr>
          <w:rFonts w:ascii="Times New Roman" w:hAnsi="Times New Roman"/>
          <w:sz w:val="28"/>
          <w:szCs w:val="28"/>
        </w:rPr>
        <w:t>чете в Центре ГИМС состоит 16843</w:t>
      </w:r>
      <w:r w:rsidRPr="00F910F4">
        <w:rPr>
          <w:rFonts w:ascii="Times New Roman" w:hAnsi="Times New Roman"/>
          <w:sz w:val="28"/>
          <w:szCs w:val="28"/>
        </w:rPr>
        <w:t xml:space="preserve"> маломерное судно, в том </w:t>
      </w:r>
      <w:r>
        <w:rPr>
          <w:rFonts w:ascii="Times New Roman" w:hAnsi="Times New Roman"/>
          <w:sz w:val="28"/>
          <w:szCs w:val="28"/>
        </w:rPr>
        <w:t>числе 8095 моторных судна и 8748</w:t>
      </w:r>
      <w:r w:rsidRPr="00F910F4">
        <w:rPr>
          <w:rFonts w:ascii="Times New Roman" w:hAnsi="Times New Roman"/>
          <w:sz w:val="28"/>
          <w:szCs w:val="28"/>
        </w:rPr>
        <w:t xml:space="preserve"> гребных судов.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>Классификация, государственная регистрация, учет маломерных судов поднадзорных ГИМС, присвоение им регистрационных (бортовых) номеров, выдача судовых билетов маломерного судна проводится на основании Постановления Правительства РФ от 18 сентября 2013 г. № 820 «О государственном надзоре за спортивными парусными судами, прогулочными судами и маломерными судами, используемыми в некоммерческих целях, об их классификации и освидетельствовании, о государственной регистрации маломерных судов, используемых в некоммерческих целях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F910F4">
        <w:rPr>
          <w:rFonts w:ascii="Times New Roman" w:hAnsi="Times New Roman"/>
          <w:sz w:val="28"/>
          <w:szCs w:val="28"/>
        </w:rPr>
        <w:t xml:space="preserve">а также об изменении и признании </w:t>
      </w:r>
      <w:r w:rsidRPr="00F910F4">
        <w:rPr>
          <w:rFonts w:ascii="Times New Roman" w:hAnsi="Times New Roman"/>
          <w:sz w:val="28"/>
          <w:szCs w:val="28"/>
        </w:rPr>
        <w:lastRenderedPageBreak/>
        <w:t>утратившими силу некоторых актов Правительства Российской Федерации», Федерального закона №36-ФЗ от 23.04.2012 г., Административным регламентом МЧС России предоставления государственной услуги по государственной регистрации маломерных судов, поднадзорных ГИМС МЧС России (приказ МЧС России от 24.06.2016 № 339), Правилами государственной регистрации маломерных судов, поднадзорных ГИМС МЧС России (приказ МЧС России от 24.06.2016 № 340) в части,  не противоречащей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 Федеральному закону 36-ФЗ от 23.04.2012 г.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Классификация и регистрация маломерных судов  осуществляются должностными лицами  инспекторских подразделений ФКУ «Центр ГИМС МЧС России по Псковской области» в составе: инспекторское отделение №1 – г. Псков, инспекторское отделение №2 – г. Великие Луки, инспекторский участок                     № 1 – г. </w:t>
      </w:r>
      <w:proofErr w:type="spellStart"/>
      <w:r w:rsidRPr="00F910F4">
        <w:rPr>
          <w:rFonts w:ascii="Times New Roman" w:hAnsi="Times New Roman"/>
          <w:sz w:val="28"/>
          <w:szCs w:val="28"/>
        </w:rPr>
        <w:t>Гдов</w:t>
      </w:r>
      <w:proofErr w:type="spellEnd"/>
      <w:r w:rsidRPr="00F910F4">
        <w:rPr>
          <w:rFonts w:ascii="Times New Roman" w:hAnsi="Times New Roman"/>
          <w:sz w:val="28"/>
          <w:szCs w:val="28"/>
        </w:rPr>
        <w:t>, инспекторский участок № 2 – г. Опочка.</w:t>
      </w:r>
    </w:p>
    <w:p w:rsidR="00504790" w:rsidRPr="00BA2A71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отчётный период осуществлено 2</w:t>
      </w:r>
      <w:r w:rsidRPr="00A5248E">
        <w:rPr>
          <w:rFonts w:ascii="Times New Roman" w:hAnsi="Times New Roman"/>
          <w:sz w:val="28"/>
          <w:szCs w:val="28"/>
        </w:rPr>
        <w:t>64</w:t>
      </w:r>
      <w:r w:rsidRPr="00F910F4">
        <w:rPr>
          <w:rFonts w:ascii="Times New Roman" w:hAnsi="Times New Roman"/>
          <w:sz w:val="28"/>
          <w:szCs w:val="28"/>
        </w:rPr>
        <w:t xml:space="preserve"> государственных регистраций маломерных судов.</w:t>
      </w:r>
    </w:p>
    <w:p w:rsidR="00504790" w:rsidRPr="00BA2A71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4790" w:rsidRPr="006D0107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107">
        <w:rPr>
          <w:rFonts w:ascii="Times New Roman" w:hAnsi="Times New Roman" w:cs="Times New Roman"/>
          <w:b/>
          <w:sz w:val="28"/>
          <w:szCs w:val="28"/>
        </w:rPr>
        <w:t>Аттестация судоводителей и выдача им удостоверения на право</w:t>
      </w:r>
    </w:p>
    <w:p w:rsidR="00504790" w:rsidRPr="006D0107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107">
        <w:rPr>
          <w:rFonts w:ascii="Times New Roman" w:hAnsi="Times New Roman" w:cs="Times New Roman"/>
          <w:b/>
          <w:sz w:val="28"/>
          <w:szCs w:val="28"/>
        </w:rPr>
        <w:t>управления маломерным судном</w:t>
      </w:r>
    </w:p>
    <w:p w:rsidR="00504790" w:rsidRPr="006D0107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4790" w:rsidRPr="00F910F4" w:rsidRDefault="00504790" w:rsidP="00504790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910F4">
        <w:rPr>
          <w:sz w:val="28"/>
          <w:szCs w:val="28"/>
        </w:rPr>
        <w:t xml:space="preserve">Аттестация судоводителей на право управления маломерными судами осуществляется на основании приказа МЧС России от 27.05.2014 № 262 </w:t>
      </w:r>
      <w:r w:rsidRPr="000017FD">
        <w:rPr>
          <w:sz w:val="28"/>
          <w:szCs w:val="28"/>
        </w:rPr>
        <w:t xml:space="preserve">                     </w:t>
      </w:r>
      <w:r w:rsidRPr="00F910F4">
        <w:rPr>
          <w:sz w:val="28"/>
          <w:szCs w:val="28"/>
        </w:rPr>
        <w:t>«Об утверждении Правил аттестации на право управления маломерными судами, поднадзорными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бедствий», приказа МЧС России от 27.05.2014 №263 «Об утверждении Административного регламента Министерства Российской Федерации по делам</w:t>
      </w:r>
      <w:proofErr w:type="gramEnd"/>
      <w:r w:rsidRPr="00F910F4">
        <w:rPr>
          <w:sz w:val="28"/>
          <w:szCs w:val="28"/>
        </w:rPr>
        <w:t xml:space="preserve"> </w:t>
      </w:r>
      <w:proofErr w:type="gramStart"/>
      <w:r w:rsidRPr="00F910F4">
        <w:rPr>
          <w:sz w:val="28"/>
          <w:szCs w:val="28"/>
        </w:rPr>
        <w:t xml:space="preserve">гражданской обороны, чрезвычайным ситуациям и ликвидации последствий стихийных бедствий предоставления государственной услуги по аттестации на право управления маломерными судами, поднадзорными Государственной инспекции по маломерным судам», организационно-методических указаний по применению приказов МЧС России № 262 и № 263, утвержденных 08.12.2014 года заместителем министра А.П. </w:t>
      </w:r>
      <w:proofErr w:type="spellStart"/>
      <w:r w:rsidRPr="00F910F4">
        <w:rPr>
          <w:sz w:val="28"/>
          <w:szCs w:val="28"/>
        </w:rPr>
        <w:t>Чуприяном</w:t>
      </w:r>
      <w:proofErr w:type="spellEnd"/>
      <w:r w:rsidRPr="00F910F4">
        <w:rPr>
          <w:sz w:val="28"/>
          <w:szCs w:val="28"/>
        </w:rPr>
        <w:t>, Распоряжением МЧС России от 14.01.2015 №3 «О подразделениях ГИМС МЧС России, проводящих в 2016 году аттестацию на</w:t>
      </w:r>
      <w:proofErr w:type="gramEnd"/>
      <w:r w:rsidRPr="00F910F4">
        <w:rPr>
          <w:sz w:val="28"/>
          <w:szCs w:val="28"/>
        </w:rPr>
        <w:t xml:space="preserve"> право управления маломерными судами по конкретным типам маломерных судов и районам плавания.</w:t>
      </w:r>
    </w:p>
    <w:p w:rsidR="00504790" w:rsidRPr="00F910F4" w:rsidRDefault="00504790" w:rsidP="00504790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10F4">
        <w:rPr>
          <w:sz w:val="28"/>
          <w:szCs w:val="28"/>
        </w:rPr>
        <w:t xml:space="preserve">Аттестационная комиссия на 2017 год была определена приказами Главного управления МЧС России по Псковской области от 19.12.2016 № 487 </w:t>
      </w:r>
      <w:r w:rsidRPr="000017FD">
        <w:rPr>
          <w:sz w:val="28"/>
          <w:szCs w:val="28"/>
        </w:rPr>
        <w:t xml:space="preserve">                             </w:t>
      </w:r>
      <w:r w:rsidRPr="00F910F4">
        <w:rPr>
          <w:sz w:val="28"/>
          <w:szCs w:val="28"/>
        </w:rPr>
        <w:t>«О формировании и организации работы аттестационных комиссий на право управления маломерными судами, поднадзорными ГИМС МЧС России».</w:t>
      </w:r>
    </w:p>
    <w:p w:rsidR="00504790" w:rsidRPr="00F910F4" w:rsidRDefault="00504790" w:rsidP="00504790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10F4">
        <w:rPr>
          <w:sz w:val="28"/>
          <w:szCs w:val="28"/>
        </w:rPr>
        <w:t xml:space="preserve">Аттестационные комиссии по аттестации судоводителей работают согласно утвержденного распорядка в </w:t>
      </w:r>
      <w:proofErr w:type="gramStart"/>
      <w:r w:rsidRPr="00F910F4">
        <w:rPr>
          <w:sz w:val="28"/>
          <w:szCs w:val="28"/>
        </w:rPr>
        <w:t>г</w:t>
      </w:r>
      <w:proofErr w:type="gramEnd"/>
      <w:r w:rsidRPr="00F910F4">
        <w:rPr>
          <w:sz w:val="28"/>
          <w:szCs w:val="28"/>
        </w:rPr>
        <w:t xml:space="preserve">. Пскове (инспекторское отделение №1) и г. Великие Луки (инспекторское отделение №2), проводят аттестацию судоводителей, замену удостоверений, выдачу дубликатов и внесение изменений в удостоверения. В           </w:t>
      </w:r>
      <w:proofErr w:type="gramStart"/>
      <w:r w:rsidRPr="00F910F4">
        <w:rPr>
          <w:sz w:val="28"/>
          <w:szCs w:val="28"/>
        </w:rPr>
        <w:t>г</w:t>
      </w:r>
      <w:proofErr w:type="gramEnd"/>
      <w:r w:rsidRPr="00F910F4">
        <w:rPr>
          <w:sz w:val="28"/>
          <w:szCs w:val="28"/>
        </w:rPr>
        <w:t xml:space="preserve">. </w:t>
      </w:r>
      <w:proofErr w:type="spellStart"/>
      <w:r w:rsidRPr="00F910F4">
        <w:rPr>
          <w:sz w:val="28"/>
          <w:szCs w:val="28"/>
        </w:rPr>
        <w:t>Гдове</w:t>
      </w:r>
      <w:proofErr w:type="spellEnd"/>
      <w:r w:rsidRPr="00F910F4">
        <w:rPr>
          <w:sz w:val="28"/>
          <w:szCs w:val="28"/>
        </w:rPr>
        <w:t xml:space="preserve"> (инспекторский участок №1) проводят замену удостоверений, выдачу дубликатов и внесение изменений в удостоверения на право управления маломерным судном.</w:t>
      </w:r>
    </w:p>
    <w:p w:rsidR="00504790" w:rsidRPr="00B15200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</w:t>
      </w:r>
      <w:r w:rsidRPr="000017FD">
        <w:rPr>
          <w:rFonts w:ascii="Times New Roman" w:hAnsi="Times New Roman" w:cs="Times New Roman"/>
          <w:sz w:val="28"/>
          <w:szCs w:val="28"/>
        </w:rPr>
        <w:t xml:space="preserve"> </w:t>
      </w:r>
      <w:r w:rsidRPr="00B15200">
        <w:rPr>
          <w:rFonts w:ascii="Times New Roman" w:hAnsi="Times New Roman" w:cs="Times New Roman"/>
          <w:sz w:val="28"/>
          <w:szCs w:val="28"/>
        </w:rPr>
        <w:t>2017 год на право управления м</w:t>
      </w:r>
      <w:r>
        <w:rPr>
          <w:rFonts w:ascii="Times New Roman" w:hAnsi="Times New Roman" w:cs="Times New Roman"/>
          <w:sz w:val="28"/>
          <w:szCs w:val="28"/>
        </w:rPr>
        <w:t>аломерным судном аттестовано 1</w:t>
      </w:r>
      <w:r w:rsidRPr="000017FD">
        <w:rPr>
          <w:rFonts w:ascii="Times New Roman" w:hAnsi="Times New Roman" w:cs="Times New Roman"/>
          <w:sz w:val="28"/>
          <w:szCs w:val="28"/>
        </w:rPr>
        <w:t>73</w:t>
      </w:r>
      <w:r w:rsidRPr="00B15200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15200">
        <w:rPr>
          <w:rFonts w:ascii="Times New Roman" w:hAnsi="Times New Roman" w:cs="Times New Roman"/>
          <w:sz w:val="28"/>
          <w:szCs w:val="28"/>
        </w:rPr>
        <w:t>.</w:t>
      </w:r>
    </w:p>
    <w:p w:rsidR="00504790" w:rsidRPr="00B15200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4790" w:rsidRPr="006D0107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107">
        <w:rPr>
          <w:rFonts w:ascii="Times New Roman" w:hAnsi="Times New Roman" w:cs="Times New Roman"/>
          <w:b/>
          <w:sz w:val="28"/>
          <w:szCs w:val="28"/>
        </w:rPr>
        <w:t>Учет и освидетельствование баз (сооружений) для стоянок</w:t>
      </w:r>
    </w:p>
    <w:p w:rsidR="00504790" w:rsidRPr="006D0107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107">
        <w:rPr>
          <w:rFonts w:ascii="Times New Roman" w:hAnsi="Times New Roman" w:cs="Times New Roman"/>
          <w:b/>
          <w:sz w:val="28"/>
          <w:szCs w:val="28"/>
        </w:rPr>
        <w:t>маломерных судов, пляжей</w:t>
      </w:r>
    </w:p>
    <w:p w:rsidR="00504790" w:rsidRPr="006D0107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4790" w:rsidRDefault="00504790" w:rsidP="00504790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B15200">
        <w:rPr>
          <w:sz w:val="28"/>
          <w:szCs w:val="28"/>
        </w:rPr>
        <w:t>Технический надзор за базами (сооружениями) для стоянок маломерных судов, местами для купания (пляжами) осуществляется в соответствии с требованиями Правил технического надзора за маломерными судами, поднадзорными ГИМС МЧС России, базами (сооружениями) для их стоянок, пляжами и другими местами массового отдыха на водоемах, переправами и наплавными мостами, утвержденными приказом МЧС России от 29.06.2005 №501  (в части касающейся), а также Правилами охраны жизни</w:t>
      </w:r>
      <w:proofErr w:type="gramEnd"/>
      <w:r w:rsidRPr="00B15200">
        <w:rPr>
          <w:sz w:val="28"/>
          <w:szCs w:val="28"/>
        </w:rPr>
        <w:t xml:space="preserve"> людей на водных объектах Псковской области, утвержденными постановлением Администрации Псковской области от 07.09.2007 г. № 363 (в части касающейся).</w:t>
      </w:r>
    </w:p>
    <w:p w:rsidR="00504790" w:rsidRDefault="00504790" w:rsidP="00504790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04790" w:rsidRPr="00B15200" w:rsidRDefault="00504790" w:rsidP="00504790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5200">
        <w:rPr>
          <w:sz w:val="28"/>
          <w:szCs w:val="28"/>
        </w:rPr>
        <w:t>На учете в ГИМС состоит 2</w:t>
      </w:r>
      <w:r>
        <w:rPr>
          <w:sz w:val="28"/>
          <w:szCs w:val="28"/>
        </w:rPr>
        <w:t>5</w:t>
      </w:r>
      <w:r w:rsidRPr="00B15200">
        <w:rPr>
          <w:sz w:val="28"/>
          <w:szCs w:val="28"/>
        </w:rPr>
        <w:t xml:space="preserve"> пляжей, в том числе 13 - в детских оздоровительных учреждениях, 24 базы (стоянки) для маломерных судов. Учет баз и пляжей в КНД организован и ведется в электронных журналах учета объектов надзора. </w:t>
      </w:r>
    </w:p>
    <w:p w:rsidR="00504790" w:rsidRPr="00B15200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5200">
        <w:rPr>
          <w:rFonts w:ascii="Times New Roman" w:hAnsi="Times New Roman" w:cs="Times New Roman"/>
          <w:sz w:val="28"/>
          <w:szCs w:val="28"/>
        </w:rPr>
        <w:t xml:space="preserve"> Инспекторским составом подразделений ГИМС в отчетном периоде проведено 27 технических освидетельствования пляжей и 25 технических освидетельствований баз (стоянок) для маломерных судов. К эксплуатации допущен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15200">
        <w:rPr>
          <w:rFonts w:ascii="Times New Roman" w:hAnsi="Times New Roman" w:cs="Times New Roman"/>
          <w:sz w:val="28"/>
          <w:szCs w:val="28"/>
        </w:rPr>
        <w:t xml:space="preserve"> 25 пляж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15200">
        <w:rPr>
          <w:rFonts w:ascii="Times New Roman" w:hAnsi="Times New Roman" w:cs="Times New Roman"/>
          <w:sz w:val="28"/>
          <w:szCs w:val="28"/>
        </w:rPr>
        <w:t xml:space="preserve"> и 24  базы (стоянки) для маломерных судов. По результатам проведённого </w:t>
      </w:r>
      <w:proofErr w:type="gramStart"/>
      <w:r w:rsidRPr="00B1520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15200">
        <w:rPr>
          <w:rFonts w:ascii="Times New Roman" w:hAnsi="Times New Roman" w:cs="Times New Roman"/>
          <w:sz w:val="28"/>
          <w:szCs w:val="28"/>
        </w:rPr>
        <w:t xml:space="preserve"> поднадзорными объектами было выдано два предписания владельцам пляжей и одно предписание владельцу базы (стоянки). Требования по предписаниям выполнены в установленные сроки.</w:t>
      </w:r>
    </w:p>
    <w:p w:rsidR="00504790" w:rsidRPr="00B15200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4790" w:rsidRPr="006D0107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107">
        <w:rPr>
          <w:rFonts w:ascii="Times New Roman" w:hAnsi="Times New Roman" w:cs="Times New Roman"/>
          <w:b/>
          <w:sz w:val="28"/>
          <w:szCs w:val="28"/>
        </w:rPr>
        <w:t>Технический надзор за используемыми маломерными судами,</w:t>
      </w:r>
    </w:p>
    <w:p w:rsidR="00504790" w:rsidRPr="006D0107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107">
        <w:rPr>
          <w:rFonts w:ascii="Times New Roman" w:hAnsi="Times New Roman" w:cs="Times New Roman"/>
          <w:b/>
          <w:sz w:val="28"/>
          <w:szCs w:val="28"/>
        </w:rPr>
        <w:t>поднадзорными ГИМС МЧС России</w:t>
      </w:r>
    </w:p>
    <w:p w:rsidR="00504790" w:rsidRPr="006D0107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>Технический надзор за используемыми маломерными судами, поднадзорными ГИМС МЧС России в 2017 году осуществлялся в соответствии с требованиями технического регламента Таможенного союза «О безопасности маломерных судов» (далее Технический регламент), принятым решением Совета Евразийской экономической комиссии от 15 июня 2012 года № 33 и вступившим в силу с 01 февраля 2014 года, Правилами классификации и освидетельствования маломерных судов, используемыми в некоммерческих целях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F910F4">
        <w:rPr>
          <w:rFonts w:ascii="Times New Roman" w:hAnsi="Times New Roman"/>
          <w:sz w:val="28"/>
          <w:szCs w:val="28"/>
        </w:rPr>
        <w:t>далее Правила), утвержденных Постановлением Правительства Российской Федерации от 18 сентября 2013 года №820 и вступившими в силу 1 октября 2013 года, а также Административным регламентом МЧС России представления государственной услуги по освидетельствованию маломерных судов поднадзорных ГИМС МЧС России (далее Административный регламент), утвержденным приказом МЧС России от 18.10.2012 г. №608 в части не противоречащей требованиям вышеуказанных правовых документов, разъяснениями СЗРЦ МЧС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России от 21.10.2013 года </w:t>
      </w:r>
      <w:r w:rsidRPr="00F910F4">
        <w:rPr>
          <w:rFonts w:ascii="Times New Roman" w:hAnsi="Times New Roman"/>
          <w:sz w:val="28"/>
          <w:szCs w:val="28"/>
        </w:rPr>
        <w:br/>
        <w:t>№ 12176-15-7.</w:t>
      </w:r>
    </w:p>
    <w:p w:rsidR="00504790" w:rsidRPr="00BA2A71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lastRenderedPageBreak/>
        <w:t xml:space="preserve">За 2017 год Центром </w:t>
      </w:r>
      <w:r>
        <w:rPr>
          <w:rFonts w:ascii="Times New Roman" w:hAnsi="Times New Roman"/>
          <w:sz w:val="28"/>
          <w:szCs w:val="28"/>
        </w:rPr>
        <w:t>ГИМС было освидетельствовано 533</w:t>
      </w:r>
      <w:r w:rsidRPr="00F910F4">
        <w:rPr>
          <w:rFonts w:ascii="Times New Roman" w:hAnsi="Times New Roman"/>
          <w:sz w:val="28"/>
          <w:szCs w:val="28"/>
        </w:rPr>
        <w:t xml:space="preserve"> ед. маломерных судов.</w:t>
      </w:r>
    </w:p>
    <w:p w:rsidR="00504790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04790" w:rsidRPr="004C5B82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B82">
        <w:rPr>
          <w:rFonts w:ascii="Times New Roman" w:hAnsi="Times New Roman" w:cs="Times New Roman"/>
          <w:b/>
          <w:sz w:val="28"/>
          <w:szCs w:val="28"/>
        </w:rPr>
        <w:t xml:space="preserve">Федеральный государственный надзор за деятельностью </w:t>
      </w:r>
      <w:proofErr w:type="gramStart"/>
      <w:r w:rsidRPr="004C5B82">
        <w:rPr>
          <w:rFonts w:ascii="Times New Roman" w:hAnsi="Times New Roman" w:cs="Times New Roman"/>
          <w:b/>
          <w:sz w:val="28"/>
          <w:szCs w:val="28"/>
        </w:rPr>
        <w:t>юридических</w:t>
      </w:r>
      <w:proofErr w:type="gramEnd"/>
    </w:p>
    <w:p w:rsidR="00504790" w:rsidRPr="004C5B82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B82">
        <w:rPr>
          <w:rFonts w:ascii="Times New Roman" w:hAnsi="Times New Roman" w:cs="Times New Roman"/>
          <w:b/>
          <w:sz w:val="28"/>
          <w:szCs w:val="28"/>
        </w:rPr>
        <w:t xml:space="preserve">лиц и индивидуальных предпринимателей, осуществляющих </w:t>
      </w:r>
      <w:proofErr w:type="gramStart"/>
      <w:r w:rsidRPr="004C5B82">
        <w:rPr>
          <w:rFonts w:ascii="Times New Roman" w:hAnsi="Times New Roman" w:cs="Times New Roman"/>
          <w:b/>
          <w:sz w:val="28"/>
          <w:szCs w:val="28"/>
        </w:rPr>
        <w:t>свою</w:t>
      </w:r>
      <w:proofErr w:type="gramEnd"/>
    </w:p>
    <w:p w:rsidR="00504790" w:rsidRPr="004C5B82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B82">
        <w:rPr>
          <w:rFonts w:ascii="Times New Roman" w:hAnsi="Times New Roman" w:cs="Times New Roman"/>
          <w:b/>
          <w:sz w:val="28"/>
          <w:szCs w:val="28"/>
        </w:rPr>
        <w:t>деятельность на водных объектах</w:t>
      </w:r>
    </w:p>
    <w:p w:rsidR="00504790" w:rsidRPr="004C5B82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>На основании текущего Годового плана составляется план проведения плановых проверок юридических лиц и индивидуальных предпринимателей, осуществляющих свою деятельность на водных объектах (далее - План проведения плановых проверок), на следующий год по типовой форме, утвержденной постановлением Правительства Российской Федерации от 30 июня 2010 г.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юридических лиц и индивидуальных предпринимателей».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Проект Плана проведения плановых проверок до 1 сентября года, предшествующего году проведения плановых проверок, направляется для рассмотрения и утверждения  в органы прокуратуры.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План проведения плановых проверок доводится до сведения заинтересованных лиц посредством его размещения на официальном сайте территориального органа МЧС России в сети Интернет либо иным доступным способом.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В Плане проведения плановых проверок указываются следующие сведения: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наименования юридических лиц, фамилии, имена, отчества индивидуальных предпринимателей, в отношении которых запланированы плановые проверки;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цель и основание проведения каждой плановой проверки;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дата и сроки проведения каждой плановой проверки.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При проведении плановой проверки совместно с органами муниципального контроля указываются наименования всех участвующих в проверке органов.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Мероприятия по надзору за пользованием базами (сооружениями) для стоянок маломерных судов, пляжами, переправами и наплавными мостами осуществляются в форме плановой или внеплановой выездной проверки.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Юридическим фактом для проведения плановой проверки является наступление периода времени, в течение которого соответствующим органом государственного контроля (надзора) запланирована в календарном году проверка.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О проведении плановой проверки юридическое лицо, индивидуальный предприниматель уведомляются не позднее чем в течение трех рабочих дней до начала ее проведения посредством направления копии приказа (распоряжения) 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Предметом плановой проверки является выполнение юридическим лицом, индивидуальным предпринимателем в процессе осуществления деятельности обязательных требований, регламентирующих порядок пользования базами (сооружениями) для стоянок маломерных судов, пляжами, переправами и наплавными мостами.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lastRenderedPageBreak/>
        <w:t>Копия приказа (распоряжения) о проведении выездной проверки, заверенная печатью органа, вручается под роспись должностными лицами, проводящими проверку,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</w:t>
      </w:r>
    </w:p>
    <w:p w:rsidR="00504790" w:rsidRPr="00BA2A71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>В рамках реализации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 соответствии с Планом проверок юридических лиц и индивидуальных предпринимателей, осуществляющих свою деятельность на водных объектах на 2017 год, утвержденным прокуратурой Псковской области  в отчетном периоде проверены: база (стоянка) для маломерных судов - Закрытое Акционерное общество «</w:t>
      </w:r>
      <w:proofErr w:type="spellStart"/>
      <w:r w:rsidRPr="00F910F4">
        <w:rPr>
          <w:rFonts w:ascii="Times New Roman" w:hAnsi="Times New Roman"/>
          <w:sz w:val="28"/>
          <w:szCs w:val="28"/>
        </w:rPr>
        <w:t>Гдовский</w:t>
      </w:r>
      <w:proofErr w:type="spellEnd"/>
      <w:proofErr w:type="gramEnd"/>
      <w:r w:rsidRPr="00F910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10F4">
        <w:rPr>
          <w:rFonts w:ascii="Times New Roman" w:hAnsi="Times New Roman"/>
          <w:sz w:val="28"/>
          <w:szCs w:val="28"/>
        </w:rPr>
        <w:t>рыбзавод</w:t>
      </w:r>
      <w:proofErr w:type="spellEnd"/>
      <w:r w:rsidRPr="00F910F4">
        <w:rPr>
          <w:rFonts w:ascii="Times New Roman" w:hAnsi="Times New Roman"/>
          <w:sz w:val="28"/>
          <w:szCs w:val="28"/>
        </w:rPr>
        <w:t>» (</w:t>
      </w:r>
      <w:proofErr w:type="spellStart"/>
      <w:r w:rsidRPr="00F910F4">
        <w:rPr>
          <w:rFonts w:ascii="Times New Roman" w:hAnsi="Times New Roman"/>
          <w:sz w:val="28"/>
          <w:szCs w:val="28"/>
        </w:rPr>
        <w:t>г</w:t>
      </w:r>
      <w:proofErr w:type="gramStart"/>
      <w:r w:rsidRPr="00F910F4">
        <w:rPr>
          <w:rFonts w:ascii="Times New Roman" w:hAnsi="Times New Roman"/>
          <w:sz w:val="28"/>
          <w:szCs w:val="28"/>
        </w:rPr>
        <w:t>.Г</w:t>
      </w:r>
      <w:proofErr w:type="gramEnd"/>
      <w:r w:rsidRPr="00F910F4">
        <w:rPr>
          <w:rFonts w:ascii="Times New Roman" w:hAnsi="Times New Roman"/>
          <w:sz w:val="28"/>
          <w:szCs w:val="28"/>
        </w:rPr>
        <w:t>дов</w:t>
      </w:r>
      <w:proofErr w:type="spellEnd"/>
      <w:r w:rsidRPr="00F910F4">
        <w:rPr>
          <w:rFonts w:ascii="Times New Roman" w:hAnsi="Times New Roman"/>
          <w:sz w:val="28"/>
          <w:szCs w:val="28"/>
        </w:rPr>
        <w:t>), пляж Закрытого Акционерного общества «Опытный завод «Микрон»» (г.Великие Луки). Нарушений действующего законодательства выявлено не было.</w:t>
      </w:r>
    </w:p>
    <w:p w:rsidR="00504790" w:rsidRPr="00BA2A71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4790" w:rsidRPr="004C5B82" w:rsidRDefault="00504790" w:rsidP="0050479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B82">
        <w:rPr>
          <w:rFonts w:ascii="Times New Roman" w:hAnsi="Times New Roman" w:cs="Times New Roman"/>
          <w:b/>
          <w:sz w:val="28"/>
          <w:szCs w:val="28"/>
        </w:rPr>
        <w:t>Государственные услуги</w:t>
      </w:r>
    </w:p>
    <w:p w:rsidR="00504790" w:rsidRPr="004C5B82" w:rsidRDefault="00504790" w:rsidP="0050479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Государственная инспекция по маломерным судам Псковской области в лице ФКУ «Центр ГИМС МЧС России по Псковской области» предоставляет государственные услуги.</w:t>
      </w:r>
    </w:p>
    <w:p w:rsidR="00504790" w:rsidRPr="00F910F4" w:rsidRDefault="00504790" w:rsidP="00504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 За 2017 год гражданам оказывались следующие государственные услуги:</w:t>
      </w:r>
    </w:p>
    <w:p w:rsidR="00504790" w:rsidRPr="00F910F4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1. Государственная регистрация маломерных судов, поднадзорных государственной инспекции по маломерным судам МЧС России:</w:t>
      </w:r>
    </w:p>
    <w:p w:rsidR="00504790" w:rsidRPr="00F910F4" w:rsidRDefault="0095685F" w:rsidP="00504790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504790"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выписки из реестра маломерных судов</w:t>
        </w:r>
      </w:hyperlink>
      <w:r w:rsidR="00504790" w:rsidRPr="00F910F4">
        <w:rPr>
          <w:rFonts w:ascii="Times New Roman" w:hAnsi="Times New Roman"/>
          <w:sz w:val="28"/>
          <w:szCs w:val="28"/>
        </w:rPr>
        <w:t xml:space="preserve"> - 8;</w:t>
      </w:r>
    </w:p>
    <w:p w:rsidR="00504790" w:rsidRPr="00F910F4" w:rsidRDefault="0095685F" w:rsidP="0050479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504790"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судового билета</w:t>
        </w:r>
      </w:hyperlink>
      <w:r w:rsidR="00504790" w:rsidRPr="00F910F4">
        <w:rPr>
          <w:rFonts w:ascii="Times New Roman" w:hAnsi="Times New Roman"/>
          <w:sz w:val="28"/>
          <w:szCs w:val="28"/>
        </w:rPr>
        <w:t xml:space="preserve"> - </w:t>
      </w:r>
      <w:r w:rsidR="00504790" w:rsidRPr="00F910F4">
        <w:rPr>
          <w:rFonts w:ascii="Times New Roman" w:hAnsi="Times New Roman"/>
          <w:sz w:val="28"/>
          <w:szCs w:val="28"/>
          <w:lang w:val="en-US"/>
        </w:rPr>
        <w:t>1</w:t>
      </w:r>
      <w:r w:rsidR="00504790">
        <w:rPr>
          <w:rFonts w:ascii="Times New Roman" w:hAnsi="Times New Roman"/>
          <w:sz w:val="28"/>
          <w:szCs w:val="28"/>
        </w:rPr>
        <w:t>8</w:t>
      </w:r>
      <w:r w:rsidR="00504790" w:rsidRPr="00F910F4">
        <w:rPr>
          <w:rFonts w:ascii="Times New Roman" w:hAnsi="Times New Roman"/>
          <w:sz w:val="28"/>
          <w:szCs w:val="28"/>
        </w:rPr>
        <w:t>;</w:t>
      </w:r>
    </w:p>
    <w:p w:rsidR="00504790" w:rsidRPr="00F910F4" w:rsidRDefault="0095685F" w:rsidP="0050479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504790"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изменений, вносимых в реестр маломерных судов</w:t>
        </w:r>
      </w:hyperlink>
      <w:r w:rsidR="00504790" w:rsidRPr="00F910F4">
        <w:rPr>
          <w:rFonts w:ascii="Times New Roman" w:hAnsi="Times New Roman"/>
          <w:sz w:val="28"/>
          <w:szCs w:val="28"/>
        </w:rPr>
        <w:t xml:space="preserve"> -5</w:t>
      </w:r>
      <w:r w:rsidR="00504790">
        <w:rPr>
          <w:rFonts w:ascii="Times New Roman" w:hAnsi="Times New Roman"/>
          <w:sz w:val="28"/>
          <w:szCs w:val="28"/>
        </w:rPr>
        <w:t>6</w:t>
      </w:r>
    </w:p>
    <w:p w:rsidR="00504790" w:rsidRPr="00F910F4" w:rsidRDefault="0095685F" w:rsidP="0050479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="00504790"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маломерного судна, используемого в некоммерческих целях, в реестре маломерных судов</w:t>
        </w:r>
      </w:hyperlink>
      <w:r w:rsidR="00504790">
        <w:rPr>
          <w:rFonts w:ascii="Times New Roman" w:hAnsi="Times New Roman"/>
          <w:sz w:val="28"/>
          <w:szCs w:val="28"/>
        </w:rPr>
        <w:t xml:space="preserve"> - 264</w:t>
      </w:r>
      <w:r w:rsidR="00504790" w:rsidRPr="00F910F4">
        <w:rPr>
          <w:rFonts w:ascii="Times New Roman" w:hAnsi="Times New Roman"/>
          <w:sz w:val="28"/>
          <w:szCs w:val="28"/>
        </w:rPr>
        <w:t>;</w:t>
      </w:r>
    </w:p>
    <w:p w:rsidR="00504790" w:rsidRPr="00F910F4" w:rsidRDefault="0095685F" w:rsidP="0050479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="00504790"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ограничений (обременений) прав на судно</w:t>
        </w:r>
      </w:hyperlink>
      <w:r w:rsidR="00504790" w:rsidRPr="00F910F4">
        <w:rPr>
          <w:rFonts w:ascii="Times New Roman" w:hAnsi="Times New Roman"/>
          <w:sz w:val="28"/>
          <w:szCs w:val="28"/>
        </w:rPr>
        <w:t xml:space="preserve"> - 0;</w:t>
      </w:r>
    </w:p>
    <w:p w:rsidR="00504790" w:rsidRPr="00F910F4" w:rsidRDefault="0095685F" w:rsidP="0050479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="00504790"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Исключение судна из реестра маломерных судов</w:t>
        </w:r>
      </w:hyperlink>
      <w:r w:rsidR="00504790" w:rsidRPr="00F910F4">
        <w:rPr>
          <w:rFonts w:ascii="Times New Roman" w:hAnsi="Times New Roman"/>
          <w:sz w:val="28"/>
          <w:szCs w:val="28"/>
        </w:rPr>
        <w:t xml:space="preserve"> -</w:t>
      </w:r>
      <w:r w:rsidR="00504790">
        <w:rPr>
          <w:rFonts w:ascii="Times New Roman" w:hAnsi="Times New Roman"/>
          <w:sz w:val="28"/>
          <w:szCs w:val="28"/>
        </w:rPr>
        <w:t xml:space="preserve"> 271</w:t>
      </w:r>
      <w:r w:rsidR="00504790" w:rsidRPr="00F910F4">
        <w:rPr>
          <w:rFonts w:ascii="Times New Roman" w:hAnsi="Times New Roman"/>
          <w:sz w:val="28"/>
          <w:szCs w:val="28"/>
        </w:rPr>
        <w:t>.</w:t>
      </w:r>
    </w:p>
    <w:p w:rsidR="00504790" w:rsidRPr="00F910F4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2. Аттестация на право управления маломерными судами, поднадзорными Государственной инспекции по маломерным судам МЧС России:</w:t>
      </w:r>
    </w:p>
    <w:p w:rsidR="00504790" w:rsidRPr="00F910F4" w:rsidRDefault="0095685F" w:rsidP="00504790">
      <w:pPr>
        <w:numPr>
          <w:ilvl w:val="0"/>
          <w:numId w:val="1"/>
        </w:numPr>
        <w:shd w:val="clear" w:color="auto" w:fill="FFFFFF"/>
        <w:spacing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19" w:history="1">
        <w:r w:rsidR="00504790"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удостоверения в связи с его утерей или приходом в негодность</w:t>
        </w:r>
      </w:hyperlink>
      <w:r w:rsidR="00504790" w:rsidRPr="00F910F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- 9; </w:t>
      </w:r>
    </w:p>
    <w:p w:rsidR="00504790" w:rsidRPr="00F910F4" w:rsidRDefault="0095685F" w:rsidP="0050479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0" w:history="1">
        <w:r w:rsidR="00504790"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в связи с переменой фамилии, имени, отчества</w:t>
        </w:r>
      </w:hyperlink>
      <w:r w:rsidR="00504790" w:rsidRPr="00F910F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504790" w:rsidRPr="00F910F4" w:rsidRDefault="0095685F" w:rsidP="0050479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1" w:history="1">
        <w:r w:rsidR="00504790"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на право управления маломерным судном</w:t>
        </w:r>
      </w:hyperlink>
      <w:r w:rsidR="00504790" w:rsidRPr="00F910F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</w:t>
      </w:r>
      <w:r w:rsidR="00504790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118</w:t>
      </w:r>
      <w:r w:rsidR="00504790" w:rsidRPr="00F910F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;</w:t>
      </w:r>
    </w:p>
    <w:p w:rsidR="00504790" w:rsidRPr="00F910F4" w:rsidRDefault="0095685F" w:rsidP="00504790">
      <w:pPr>
        <w:numPr>
          <w:ilvl w:val="0"/>
          <w:numId w:val="1"/>
        </w:numPr>
        <w:shd w:val="clear" w:color="auto" w:fill="FFFFFF"/>
        <w:spacing w:after="0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2" w:history="1">
        <w:r w:rsidR="00504790"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Получение удостоверения на право управления маломерным судном</w:t>
        </w:r>
      </w:hyperlink>
      <w:r w:rsidR="00504790" w:rsidRPr="00F910F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- 1</w:t>
      </w:r>
      <w:r w:rsidR="00504790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73</w:t>
      </w:r>
      <w:r w:rsidR="00504790" w:rsidRPr="00F910F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.</w:t>
      </w:r>
    </w:p>
    <w:p w:rsidR="00504790" w:rsidRPr="00F910F4" w:rsidRDefault="00504790" w:rsidP="00504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3. Освидетельствование маломерных судов, поднадзорных Государственной инспекции по маломерным судам МЧС России:</w:t>
      </w:r>
    </w:p>
    <w:p w:rsidR="00504790" w:rsidRPr="00F910F4" w:rsidRDefault="0095685F" w:rsidP="00504790">
      <w:pPr>
        <w:numPr>
          <w:ilvl w:val="0"/>
          <w:numId w:val="1"/>
        </w:numPr>
        <w:shd w:val="clear" w:color="auto" w:fill="FFFFFF"/>
        <w:spacing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3" w:history="1">
        <w:r w:rsidR="00504790"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в процессе эксплуатации</w:t>
        </w:r>
      </w:hyperlink>
      <w:r w:rsidR="00504790" w:rsidRPr="00F910F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– 5</w:t>
      </w:r>
      <w:r w:rsidR="00504790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33</w:t>
      </w:r>
      <w:r w:rsidR="00504790" w:rsidRPr="00F910F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;</w:t>
      </w:r>
    </w:p>
    <w:p w:rsidR="00504790" w:rsidRPr="00F910F4" w:rsidRDefault="0095685F" w:rsidP="0050479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4" w:history="1">
        <w:r w:rsidR="00504790"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после ремонта, переоборудования, аварии, а также для определения состояния маломерного судна по инициативе заявителя</w:t>
        </w:r>
      </w:hyperlink>
      <w:r w:rsidR="00504790" w:rsidRPr="00F910F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504790" w:rsidRPr="00F910F4" w:rsidRDefault="0095685F" w:rsidP="00504790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5" w:history="1">
        <w:r w:rsidR="00504790"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с проведением испытаний на мореходные качества</w:t>
        </w:r>
      </w:hyperlink>
      <w:r w:rsidR="00504790" w:rsidRPr="00F910F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504790" w:rsidRPr="00F910F4" w:rsidRDefault="0095685F" w:rsidP="0050479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</w:rPr>
      </w:pPr>
      <w:hyperlink r:id="rId26" w:history="1">
        <w:r w:rsidR="00504790"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судна, подготовленного к переходу (перегону)</w:t>
        </w:r>
      </w:hyperlink>
      <w:r w:rsidR="00504790" w:rsidRPr="00F910F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- 0.</w:t>
      </w:r>
    </w:p>
    <w:p w:rsidR="00796400" w:rsidRPr="00CF210F" w:rsidRDefault="00504790" w:rsidP="00504790">
      <w:pPr>
        <w:spacing w:line="240" w:lineRule="auto"/>
        <w:ind w:firstLine="708"/>
        <w:jc w:val="both"/>
        <w:rPr>
          <w:rFonts w:ascii="Times New Roman" w:hAnsi="Times New Roman"/>
          <w:color w:val="0070C0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Все необходимые нормативные правовые документы, касающиеся деятельности государственной инспекции по маломерным судам МЧС России по Псковской области размещены в открытом доступе в сети Интернет на официальном сайте Главного управления МЧС России по Псковской области и сайте «</w:t>
      </w:r>
      <w:proofErr w:type="spellStart"/>
      <w:r w:rsidRPr="00F910F4">
        <w:rPr>
          <w:rFonts w:ascii="Times New Roman" w:hAnsi="Times New Roman"/>
          <w:sz w:val="28"/>
          <w:szCs w:val="28"/>
        </w:rPr>
        <w:t>Госуслуги</w:t>
      </w:r>
      <w:proofErr w:type="gramStart"/>
      <w:r w:rsidRPr="00F910F4">
        <w:rPr>
          <w:rFonts w:ascii="Times New Roman" w:hAnsi="Times New Roman"/>
          <w:sz w:val="28"/>
          <w:szCs w:val="28"/>
        </w:rPr>
        <w:t>.р</w:t>
      </w:r>
      <w:proofErr w:type="gramEnd"/>
      <w:r w:rsidRPr="00F910F4">
        <w:rPr>
          <w:rFonts w:ascii="Times New Roman" w:hAnsi="Times New Roman"/>
          <w:sz w:val="28"/>
          <w:szCs w:val="28"/>
        </w:rPr>
        <w:t>у</w:t>
      </w:r>
      <w:proofErr w:type="spellEnd"/>
      <w:r w:rsidRPr="00F910F4">
        <w:rPr>
          <w:rFonts w:ascii="Times New Roman" w:hAnsi="Times New Roman"/>
          <w:sz w:val="28"/>
          <w:szCs w:val="28"/>
        </w:rPr>
        <w:t>».</w:t>
      </w:r>
      <w:r w:rsidR="00796400" w:rsidRPr="00CF210F">
        <w:rPr>
          <w:rFonts w:ascii="Times New Roman" w:hAnsi="Times New Roman"/>
          <w:color w:val="0070C0"/>
          <w:sz w:val="28"/>
          <w:szCs w:val="28"/>
        </w:rPr>
        <w:t xml:space="preserve">  </w:t>
      </w:r>
    </w:p>
    <w:p w:rsidR="00796400" w:rsidRPr="00CF210F" w:rsidRDefault="00796400" w:rsidP="00CB245F">
      <w:pPr>
        <w:jc w:val="both"/>
        <w:rPr>
          <w:rFonts w:ascii="Times New Roman" w:hAnsi="Times New Roman"/>
          <w:b/>
          <w:color w:val="0070C0"/>
          <w:sz w:val="28"/>
          <w:szCs w:val="28"/>
        </w:rPr>
      </w:pPr>
    </w:p>
    <w:sectPr w:rsidR="00796400" w:rsidRPr="00CF210F" w:rsidSect="00E03DF9">
      <w:pgSz w:w="11906" w:h="16838"/>
      <w:pgMar w:top="1134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001C6CC8"/>
    <w:lvl w:ilvl="0" w:tplc="AA04EAF6">
      <w:start w:val="1"/>
      <w:numFmt w:val="bullet"/>
      <w:lvlText w:val="ч."/>
      <w:lvlJc w:val="left"/>
    </w:lvl>
    <w:lvl w:ilvl="1" w:tplc="76F4F1CA">
      <w:start w:val="1"/>
      <w:numFmt w:val="bullet"/>
      <w:lvlText w:val="В"/>
      <w:lvlJc w:val="left"/>
    </w:lvl>
    <w:lvl w:ilvl="2" w:tplc="9B080896">
      <w:start w:val="1"/>
      <w:numFmt w:val="bullet"/>
      <w:lvlText w:val="В"/>
      <w:lvlJc w:val="left"/>
    </w:lvl>
    <w:lvl w:ilvl="3" w:tplc="CEAC5758">
      <w:numFmt w:val="decimal"/>
      <w:lvlText w:val=""/>
      <w:lvlJc w:val="left"/>
      <w:rPr>
        <w:rFonts w:cs="Times New Roman"/>
      </w:rPr>
    </w:lvl>
    <w:lvl w:ilvl="4" w:tplc="5A32A14C">
      <w:numFmt w:val="decimal"/>
      <w:lvlText w:val=""/>
      <w:lvlJc w:val="left"/>
      <w:rPr>
        <w:rFonts w:cs="Times New Roman"/>
      </w:rPr>
    </w:lvl>
    <w:lvl w:ilvl="5" w:tplc="50A894C8">
      <w:numFmt w:val="decimal"/>
      <w:lvlText w:val=""/>
      <w:lvlJc w:val="left"/>
      <w:rPr>
        <w:rFonts w:cs="Times New Roman"/>
      </w:rPr>
    </w:lvl>
    <w:lvl w:ilvl="6" w:tplc="67A4645E">
      <w:numFmt w:val="decimal"/>
      <w:lvlText w:val=""/>
      <w:lvlJc w:val="left"/>
      <w:rPr>
        <w:rFonts w:cs="Times New Roman"/>
      </w:rPr>
    </w:lvl>
    <w:lvl w:ilvl="7" w:tplc="F0BABEA6">
      <w:numFmt w:val="decimal"/>
      <w:lvlText w:val=""/>
      <w:lvlJc w:val="left"/>
      <w:rPr>
        <w:rFonts w:cs="Times New Roman"/>
      </w:rPr>
    </w:lvl>
    <w:lvl w:ilvl="8" w:tplc="7F42A4CA">
      <w:numFmt w:val="decimal"/>
      <w:lvlText w:val=""/>
      <w:lvlJc w:val="left"/>
      <w:rPr>
        <w:rFonts w:cs="Times New Roman"/>
      </w:rPr>
    </w:lvl>
  </w:abstractNum>
  <w:abstractNum w:abstractNumId="1">
    <w:nsid w:val="00005AF1"/>
    <w:multiLevelType w:val="hybridMultilevel"/>
    <w:tmpl w:val="894213A6"/>
    <w:lvl w:ilvl="0" w:tplc="0AFCDBB0">
      <w:start w:val="1"/>
      <w:numFmt w:val="bullet"/>
      <w:lvlText w:val="-"/>
      <w:lvlJc w:val="left"/>
    </w:lvl>
    <w:lvl w:ilvl="1" w:tplc="AC9EB24C">
      <w:numFmt w:val="decimal"/>
      <w:lvlText w:val=""/>
      <w:lvlJc w:val="left"/>
      <w:rPr>
        <w:rFonts w:cs="Times New Roman"/>
      </w:rPr>
    </w:lvl>
    <w:lvl w:ilvl="2" w:tplc="8CC860BA">
      <w:numFmt w:val="decimal"/>
      <w:lvlText w:val=""/>
      <w:lvlJc w:val="left"/>
      <w:rPr>
        <w:rFonts w:cs="Times New Roman"/>
      </w:rPr>
    </w:lvl>
    <w:lvl w:ilvl="3" w:tplc="5AEA1E28">
      <w:numFmt w:val="decimal"/>
      <w:lvlText w:val=""/>
      <w:lvlJc w:val="left"/>
      <w:rPr>
        <w:rFonts w:cs="Times New Roman"/>
      </w:rPr>
    </w:lvl>
    <w:lvl w:ilvl="4" w:tplc="2C5E5ED0">
      <w:numFmt w:val="decimal"/>
      <w:lvlText w:val=""/>
      <w:lvlJc w:val="left"/>
      <w:rPr>
        <w:rFonts w:cs="Times New Roman"/>
      </w:rPr>
    </w:lvl>
    <w:lvl w:ilvl="5" w:tplc="ABC8CA7A">
      <w:numFmt w:val="decimal"/>
      <w:lvlText w:val=""/>
      <w:lvlJc w:val="left"/>
      <w:rPr>
        <w:rFonts w:cs="Times New Roman"/>
      </w:rPr>
    </w:lvl>
    <w:lvl w:ilvl="6" w:tplc="5F722BD0">
      <w:numFmt w:val="decimal"/>
      <w:lvlText w:val=""/>
      <w:lvlJc w:val="left"/>
      <w:rPr>
        <w:rFonts w:cs="Times New Roman"/>
      </w:rPr>
    </w:lvl>
    <w:lvl w:ilvl="7" w:tplc="21BEFB56">
      <w:numFmt w:val="decimal"/>
      <w:lvlText w:val=""/>
      <w:lvlJc w:val="left"/>
      <w:rPr>
        <w:rFonts w:cs="Times New Roman"/>
      </w:rPr>
    </w:lvl>
    <w:lvl w:ilvl="8" w:tplc="C2724BBC">
      <w:numFmt w:val="decimal"/>
      <w:lvlText w:val=""/>
      <w:lvlJc w:val="left"/>
      <w:rPr>
        <w:rFonts w:cs="Times New Roman"/>
      </w:rPr>
    </w:lvl>
  </w:abstractNum>
  <w:abstractNum w:abstractNumId="2">
    <w:nsid w:val="00006DF1"/>
    <w:multiLevelType w:val="hybridMultilevel"/>
    <w:tmpl w:val="948095C0"/>
    <w:lvl w:ilvl="0" w:tplc="645476DE">
      <w:start w:val="1"/>
      <w:numFmt w:val="bullet"/>
      <w:lvlText w:val="-"/>
      <w:lvlJc w:val="left"/>
    </w:lvl>
    <w:lvl w:ilvl="1" w:tplc="B23AF9A0">
      <w:numFmt w:val="decimal"/>
      <w:lvlText w:val=""/>
      <w:lvlJc w:val="left"/>
      <w:rPr>
        <w:rFonts w:cs="Times New Roman"/>
      </w:rPr>
    </w:lvl>
    <w:lvl w:ilvl="2" w:tplc="305EDCE2">
      <w:numFmt w:val="decimal"/>
      <w:lvlText w:val=""/>
      <w:lvlJc w:val="left"/>
      <w:rPr>
        <w:rFonts w:cs="Times New Roman"/>
      </w:rPr>
    </w:lvl>
    <w:lvl w:ilvl="3" w:tplc="4F0017BA">
      <w:numFmt w:val="decimal"/>
      <w:lvlText w:val=""/>
      <w:lvlJc w:val="left"/>
      <w:rPr>
        <w:rFonts w:cs="Times New Roman"/>
      </w:rPr>
    </w:lvl>
    <w:lvl w:ilvl="4" w:tplc="C13CA240">
      <w:numFmt w:val="decimal"/>
      <w:lvlText w:val=""/>
      <w:lvlJc w:val="left"/>
      <w:rPr>
        <w:rFonts w:cs="Times New Roman"/>
      </w:rPr>
    </w:lvl>
    <w:lvl w:ilvl="5" w:tplc="EFC6FD7A">
      <w:numFmt w:val="decimal"/>
      <w:lvlText w:val=""/>
      <w:lvlJc w:val="left"/>
      <w:rPr>
        <w:rFonts w:cs="Times New Roman"/>
      </w:rPr>
    </w:lvl>
    <w:lvl w:ilvl="6" w:tplc="D166E4F0">
      <w:numFmt w:val="decimal"/>
      <w:lvlText w:val=""/>
      <w:lvlJc w:val="left"/>
      <w:rPr>
        <w:rFonts w:cs="Times New Roman"/>
      </w:rPr>
    </w:lvl>
    <w:lvl w:ilvl="7" w:tplc="890AD498">
      <w:numFmt w:val="decimal"/>
      <w:lvlText w:val=""/>
      <w:lvlJc w:val="left"/>
      <w:rPr>
        <w:rFonts w:cs="Times New Roman"/>
      </w:rPr>
    </w:lvl>
    <w:lvl w:ilvl="8" w:tplc="8D1286FA">
      <w:numFmt w:val="decimal"/>
      <w:lvlText w:val=""/>
      <w:lvlJc w:val="left"/>
      <w:rPr>
        <w:rFonts w:cs="Times New Roman"/>
      </w:rPr>
    </w:lvl>
  </w:abstractNum>
  <w:abstractNum w:abstractNumId="3">
    <w:nsid w:val="0C461E6A"/>
    <w:multiLevelType w:val="multilevel"/>
    <w:tmpl w:val="EB76B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CD1E98"/>
    <w:multiLevelType w:val="hybridMultilevel"/>
    <w:tmpl w:val="2FB8F60E"/>
    <w:lvl w:ilvl="0" w:tplc="16260C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6A2C65F2"/>
    <w:multiLevelType w:val="hybridMultilevel"/>
    <w:tmpl w:val="67160F9A"/>
    <w:lvl w:ilvl="0" w:tplc="12C692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0AF"/>
    <w:rsid w:val="0000191E"/>
    <w:rsid w:val="00002AF4"/>
    <w:rsid w:val="00003201"/>
    <w:rsid w:val="0000423C"/>
    <w:rsid w:val="0000426C"/>
    <w:rsid w:val="00004A30"/>
    <w:rsid w:val="00004D5B"/>
    <w:rsid w:val="00004D99"/>
    <w:rsid w:val="0000533C"/>
    <w:rsid w:val="000054DA"/>
    <w:rsid w:val="000059F3"/>
    <w:rsid w:val="00005FAC"/>
    <w:rsid w:val="000064A6"/>
    <w:rsid w:val="0000660C"/>
    <w:rsid w:val="00006EAC"/>
    <w:rsid w:val="000071D3"/>
    <w:rsid w:val="00007653"/>
    <w:rsid w:val="00007744"/>
    <w:rsid w:val="00007A12"/>
    <w:rsid w:val="00010A8F"/>
    <w:rsid w:val="0001201F"/>
    <w:rsid w:val="00012B40"/>
    <w:rsid w:val="00012BED"/>
    <w:rsid w:val="00012E7E"/>
    <w:rsid w:val="00014E14"/>
    <w:rsid w:val="00015B74"/>
    <w:rsid w:val="00015C18"/>
    <w:rsid w:val="00016653"/>
    <w:rsid w:val="00017137"/>
    <w:rsid w:val="00017986"/>
    <w:rsid w:val="00017B7B"/>
    <w:rsid w:val="0002137E"/>
    <w:rsid w:val="000224EE"/>
    <w:rsid w:val="00022A9A"/>
    <w:rsid w:val="00023281"/>
    <w:rsid w:val="0002503A"/>
    <w:rsid w:val="000253AE"/>
    <w:rsid w:val="000263FF"/>
    <w:rsid w:val="0002723F"/>
    <w:rsid w:val="00030F20"/>
    <w:rsid w:val="0003102D"/>
    <w:rsid w:val="0003184D"/>
    <w:rsid w:val="00031A79"/>
    <w:rsid w:val="000334BE"/>
    <w:rsid w:val="000338BA"/>
    <w:rsid w:val="00033A39"/>
    <w:rsid w:val="00034903"/>
    <w:rsid w:val="00034977"/>
    <w:rsid w:val="00035234"/>
    <w:rsid w:val="0003526B"/>
    <w:rsid w:val="00035AE7"/>
    <w:rsid w:val="00035CA5"/>
    <w:rsid w:val="00035FF4"/>
    <w:rsid w:val="000367D7"/>
    <w:rsid w:val="00036801"/>
    <w:rsid w:val="0003701C"/>
    <w:rsid w:val="00037697"/>
    <w:rsid w:val="0004055B"/>
    <w:rsid w:val="00040DFE"/>
    <w:rsid w:val="000413AB"/>
    <w:rsid w:val="000414E4"/>
    <w:rsid w:val="00041E1C"/>
    <w:rsid w:val="000427D7"/>
    <w:rsid w:val="00042A1C"/>
    <w:rsid w:val="00042B71"/>
    <w:rsid w:val="0004364D"/>
    <w:rsid w:val="00043779"/>
    <w:rsid w:val="00043DD6"/>
    <w:rsid w:val="00044075"/>
    <w:rsid w:val="000441A7"/>
    <w:rsid w:val="00044204"/>
    <w:rsid w:val="00044F2C"/>
    <w:rsid w:val="00045F6F"/>
    <w:rsid w:val="0004624A"/>
    <w:rsid w:val="000467E5"/>
    <w:rsid w:val="000469FA"/>
    <w:rsid w:val="00046F4A"/>
    <w:rsid w:val="000472A5"/>
    <w:rsid w:val="0004796E"/>
    <w:rsid w:val="00047E16"/>
    <w:rsid w:val="00047E17"/>
    <w:rsid w:val="000501F0"/>
    <w:rsid w:val="00050B3D"/>
    <w:rsid w:val="00052151"/>
    <w:rsid w:val="0005301C"/>
    <w:rsid w:val="00053143"/>
    <w:rsid w:val="000531D7"/>
    <w:rsid w:val="000539FF"/>
    <w:rsid w:val="00053D90"/>
    <w:rsid w:val="000554B8"/>
    <w:rsid w:val="0005587C"/>
    <w:rsid w:val="00055BA7"/>
    <w:rsid w:val="00055FA2"/>
    <w:rsid w:val="00056E59"/>
    <w:rsid w:val="000572E9"/>
    <w:rsid w:val="000578AB"/>
    <w:rsid w:val="0005795F"/>
    <w:rsid w:val="00061572"/>
    <w:rsid w:val="0006191F"/>
    <w:rsid w:val="00062666"/>
    <w:rsid w:val="00062E62"/>
    <w:rsid w:val="00063D11"/>
    <w:rsid w:val="00063FAE"/>
    <w:rsid w:val="000648CD"/>
    <w:rsid w:val="000660F1"/>
    <w:rsid w:val="00066900"/>
    <w:rsid w:val="00066AB3"/>
    <w:rsid w:val="0006744D"/>
    <w:rsid w:val="0006770F"/>
    <w:rsid w:val="000677C9"/>
    <w:rsid w:val="00067A67"/>
    <w:rsid w:val="00067A73"/>
    <w:rsid w:val="00070163"/>
    <w:rsid w:val="000713E0"/>
    <w:rsid w:val="0007236B"/>
    <w:rsid w:val="00072579"/>
    <w:rsid w:val="00072858"/>
    <w:rsid w:val="00072C0D"/>
    <w:rsid w:val="00073C4C"/>
    <w:rsid w:val="000743DA"/>
    <w:rsid w:val="000755F1"/>
    <w:rsid w:val="00075CB4"/>
    <w:rsid w:val="00076148"/>
    <w:rsid w:val="000765E0"/>
    <w:rsid w:val="00076983"/>
    <w:rsid w:val="00076BEA"/>
    <w:rsid w:val="000777ED"/>
    <w:rsid w:val="0008003A"/>
    <w:rsid w:val="0008119A"/>
    <w:rsid w:val="0008120A"/>
    <w:rsid w:val="00081C39"/>
    <w:rsid w:val="0008228D"/>
    <w:rsid w:val="00083177"/>
    <w:rsid w:val="000845E7"/>
    <w:rsid w:val="00084FDE"/>
    <w:rsid w:val="000857EC"/>
    <w:rsid w:val="00085C08"/>
    <w:rsid w:val="000870EF"/>
    <w:rsid w:val="000910E5"/>
    <w:rsid w:val="000920D2"/>
    <w:rsid w:val="00092354"/>
    <w:rsid w:val="00093380"/>
    <w:rsid w:val="00093B21"/>
    <w:rsid w:val="00094213"/>
    <w:rsid w:val="00094B81"/>
    <w:rsid w:val="00094EB0"/>
    <w:rsid w:val="000960EF"/>
    <w:rsid w:val="000965FE"/>
    <w:rsid w:val="00096D7A"/>
    <w:rsid w:val="00096D93"/>
    <w:rsid w:val="000A03F9"/>
    <w:rsid w:val="000A07F4"/>
    <w:rsid w:val="000A0D18"/>
    <w:rsid w:val="000A16D5"/>
    <w:rsid w:val="000A1972"/>
    <w:rsid w:val="000A1B52"/>
    <w:rsid w:val="000A20E5"/>
    <w:rsid w:val="000A27CF"/>
    <w:rsid w:val="000A34B8"/>
    <w:rsid w:val="000A3661"/>
    <w:rsid w:val="000A385E"/>
    <w:rsid w:val="000A40EE"/>
    <w:rsid w:val="000A4C80"/>
    <w:rsid w:val="000A4EB8"/>
    <w:rsid w:val="000A5EDD"/>
    <w:rsid w:val="000A6BB6"/>
    <w:rsid w:val="000A74F4"/>
    <w:rsid w:val="000A7518"/>
    <w:rsid w:val="000A776F"/>
    <w:rsid w:val="000B0D9D"/>
    <w:rsid w:val="000B1AEF"/>
    <w:rsid w:val="000B1FFF"/>
    <w:rsid w:val="000B2237"/>
    <w:rsid w:val="000B23A2"/>
    <w:rsid w:val="000B260C"/>
    <w:rsid w:val="000B3189"/>
    <w:rsid w:val="000B328D"/>
    <w:rsid w:val="000B35AC"/>
    <w:rsid w:val="000B40C7"/>
    <w:rsid w:val="000B46BC"/>
    <w:rsid w:val="000B4849"/>
    <w:rsid w:val="000B5F6F"/>
    <w:rsid w:val="000B63E0"/>
    <w:rsid w:val="000B691F"/>
    <w:rsid w:val="000B6F21"/>
    <w:rsid w:val="000B72E1"/>
    <w:rsid w:val="000C0025"/>
    <w:rsid w:val="000C04D9"/>
    <w:rsid w:val="000C0E54"/>
    <w:rsid w:val="000C0FE2"/>
    <w:rsid w:val="000C170A"/>
    <w:rsid w:val="000C25E0"/>
    <w:rsid w:val="000C2A63"/>
    <w:rsid w:val="000C44EF"/>
    <w:rsid w:val="000C4551"/>
    <w:rsid w:val="000C5B72"/>
    <w:rsid w:val="000C5F25"/>
    <w:rsid w:val="000C6A96"/>
    <w:rsid w:val="000C72EC"/>
    <w:rsid w:val="000C7F8B"/>
    <w:rsid w:val="000C7FAC"/>
    <w:rsid w:val="000D095B"/>
    <w:rsid w:val="000D11DB"/>
    <w:rsid w:val="000D2D5D"/>
    <w:rsid w:val="000D2F78"/>
    <w:rsid w:val="000D31F7"/>
    <w:rsid w:val="000D3CF7"/>
    <w:rsid w:val="000D5679"/>
    <w:rsid w:val="000D60C9"/>
    <w:rsid w:val="000D61C9"/>
    <w:rsid w:val="000D69D6"/>
    <w:rsid w:val="000E048D"/>
    <w:rsid w:val="000E1377"/>
    <w:rsid w:val="000E2247"/>
    <w:rsid w:val="000E2E94"/>
    <w:rsid w:val="000E3BB8"/>
    <w:rsid w:val="000E4568"/>
    <w:rsid w:val="000E4916"/>
    <w:rsid w:val="000E7C70"/>
    <w:rsid w:val="000F0092"/>
    <w:rsid w:val="000F02CC"/>
    <w:rsid w:val="000F10AB"/>
    <w:rsid w:val="000F1ED6"/>
    <w:rsid w:val="000F1F24"/>
    <w:rsid w:val="000F2D3E"/>
    <w:rsid w:val="000F329B"/>
    <w:rsid w:val="000F35BC"/>
    <w:rsid w:val="000F3652"/>
    <w:rsid w:val="000F6FC5"/>
    <w:rsid w:val="001001D0"/>
    <w:rsid w:val="001003D3"/>
    <w:rsid w:val="00101074"/>
    <w:rsid w:val="00101AA1"/>
    <w:rsid w:val="00101EFE"/>
    <w:rsid w:val="00102193"/>
    <w:rsid w:val="00102ECF"/>
    <w:rsid w:val="001040A9"/>
    <w:rsid w:val="00104F5B"/>
    <w:rsid w:val="0010531F"/>
    <w:rsid w:val="0010650F"/>
    <w:rsid w:val="00106E26"/>
    <w:rsid w:val="0010741D"/>
    <w:rsid w:val="0010757E"/>
    <w:rsid w:val="00107FFD"/>
    <w:rsid w:val="00110098"/>
    <w:rsid w:val="0011139A"/>
    <w:rsid w:val="001116FB"/>
    <w:rsid w:val="0011299B"/>
    <w:rsid w:val="00113217"/>
    <w:rsid w:val="00114963"/>
    <w:rsid w:val="00114FD7"/>
    <w:rsid w:val="0011501A"/>
    <w:rsid w:val="0011578B"/>
    <w:rsid w:val="00115800"/>
    <w:rsid w:val="0012050C"/>
    <w:rsid w:val="00120C24"/>
    <w:rsid w:val="001221DE"/>
    <w:rsid w:val="0012220F"/>
    <w:rsid w:val="00123E55"/>
    <w:rsid w:val="0012409E"/>
    <w:rsid w:val="00124D9F"/>
    <w:rsid w:val="00125BE5"/>
    <w:rsid w:val="00126F5F"/>
    <w:rsid w:val="00127314"/>
    <w:rsid w:val="001301E9"/>
    <w:rsid w:val="001315EE"/>
    <w:rsid w:val="00132D89"/>
    <w:rsid w:val="00133C07"/>
    <w:rsid w:val="00136404"/>
    <w:rsid w:val="00137342"/>
    <w:rsid w:val="00137A30"/>
    <w:rsid w:val="001406ED"/>
    <w:rsid w:val="0014095E"/>
    <w:rsid w:val="001411F1"/>
    <w:rsid w:val="001414E1"/>
    <w:rsid w:val="00141D23"/>
    <w:rsid w:val="0014339A"/>
    <w:rsid w:val="001434E9"/>
    <w:rsid w:val="00143564"/>
    <w:rsid w:val="001436D5"/>
    <w:rsid w:val="00143B82"/>
    <w:rsid w:val="00143BD4"/>
    <w:rsid w:val="00143E5F"/>
    <w:rsid w:val="00144695"/>
    <w:rsid w:val="001449BD"/>
    <w:rsid w:val="00144B90"/>
    <w:rsid w:val="00144B93"/>
    <w:rsid w:val="00145078"/>
    <w:rsid w:val="00145A1D"/>
    <w:rsid w:val="00146296"/>
    <w:rsid w:val="00146C20"/>
    <w:rsid w:val="00146C29"/>
    <w:rsid w:val="00146EB8"/>
    <w:rsid w:val="00147071"/>
    <w:rsid w:val="0014785B"/>
    <w:rsid w:val="0015008E"/>
    <w:rsid w:val="00150996"/>
    <w:rsid w:val="00150B77"/>
    <w:rsid w:val="00150CEB"/>
    <w:rsid w:val="00151C04"/>
    <w:rsid w:val="00152425"/>
    <w:rsid w:val="00152619"/>
    <w:rsid w:val="00152B9B"/>
    <w:rsid w:val="00153308"/>
    <w:rsid w:val="001535C7"/>
    <w:rsid w:val="00153919"/>
    <w:rsid w:val="00153971"/>
    <w:rsid w:val="00153AAB"/>
    <w:rsid w:val="001546BE"/>
    <w:rsid w:val="001551A4"/>
    <w:rsid w:val="00155419"/>
    <w:rsid w:val="0015718D"/>
    <w:rsid w:val="0016078F"/>
    <w:rsid w:val="001611D9"/>
    <w:rsid w:val="00161A50"/>
    <w:rsid w:val="00161D6F"/>
    <w:rsid w:val="0016227A"/>
    <w:rsid w:val="00162945"/>
    <w:rsid w:val="00162F90"/>
    <w:rsid w:val="00164EC1"/>
    <w:rsid w:val="00165AA7"/>
    <w:rsid w:val="00165CBE"/>
    <w:rsid w:val="00165D03"/>
    <w:rsid w:val="00166152"/>
    <w:rsid w:val="00167398"/>
    <w:rsid w:val="0017074D"/>
    <w:rsid w:val="001724C8"/>
    <w:rsid w:val="00172BF4"/>
    <w:rsid w:val="00172C43"/>
    <w:rsid w:val="00172E4E"/>
    <w:rsid w:val="001732D2"/>
    <w:rsid w:val="001733A9"/>
    <w:rsid w:val="0017441C"/>
    <w:rsid w:val="001744D1"/>
    <w:rsid w:val="00174C69"/>
    <w:rsid w:val="00174E76"/>
    <w:rsid w:val="00175984"/>
    <w:rsid w:val="00175EDE"/>
    <w:rsid w:val="001764EF"/>
    <w:rsid w:val="00176668"/>
    <w:rsid w:val="00176ECC"/>
    <w:rsid w:val="00176FBD"/>
    <w:rsid w:val="00181A6C"/>
    <w:rsid w:val="00181B8E"/>
    <w:rsid w:val="00181EA1"/>
    <w:rsid w:val="001828F5"/>
    <w:rsid w:val="00182BFE"/>
    <w:rsid w:val="001856AB"/>
    <w:rsid w:val="00185C53"/>
    <w:rsid w:val="00185D4A"/>
    <w:rsid w:val="0018611E"/>
    <w:rsid w:val="001869F9"/>
    <w:rsid w:val="00186EDC"/>
    <w:rsid w:val="00190399"/>
    <w:rsid w:val="00190ED1"/>
    <w:rsid w:val="00191999"/>
    <w:rsid w:val="0019257E"/>
    <w:rsid w:val="00192D45"/>
    <w:rsid w:val="0019387A"/>
    <w:rsid w:val="001940AA"/>
    <w:rsid w:val="00195581"/>
    <w:rsid w:val="00195C0F"/>
    <w:rsid w:val="00195E8A"/>
    <w:rsid w:val="00197442"/>
    <w:rsid w:val="00197738"/>
    <w:rsid w:val="00197CE8"/>
    <w:rsid w:val="00197EF8"/>
    <w:rsid w:val="001A018B"/>
    <w:rsid w:val="001A033D"/>
    <w:rsid w:val="001A0ABA"/>
    <w:rsid w:val="001A0C15"/>
    <w:rsid w:val="001A1325"/>
    <w:rsid w:val="001A1C26"/>
    <w:rsid w:val="001A1C3E"/>
    <w:rsid w:val="001A235D"/>
    <w:rsid w:val="001A27C3"/>
    <w:rsid w:val="001A2BFE"/>
    <w:rsid w:val="001A2DAE"/>
    <w:rsid w:val="001A37FA"/>
    <w:rsid w:val="001A538E"/>
    <w:rsid w:val="001A617D"/>
    <w:rsid w:val="001A7159"/>
    <w:rsid w:val="001A744C"/>
    <w:rsid w:val="001B157F"/>
    <w:rsid w:val="001B15D5"/>
    <w:rsid w:val="001B423C"/>
    <w:rsid w:val="001B5FEC"/>
    <w:rsid w:val="001B6864"/>
    <w:rsid w:val="001B6956"/>
    <w:rsid w:val="001B6BEF"/>
    <w:rsid w:val="001B7399"/>
    <w:rsid w:val="001B7FA0"/>
    <w:rsid w:val="001C0781"/>
    <w:rsid w:val="001C15BC"/>
    <w:rsid w:val="001C26B9"/>
    <w:rsid w:val="001C28BD"/>
    <w:rsid w:val="001C2C87"/>
    <w:rsid w:val="001C2DEB"/>
    <w:rsid w:val="001C40EC"/>
    <w:rsid w:val="001C58AC"/>
    <w:rsid w:val="001C5B06"/>
    <w:rsid w:val="001C735F"/>
    <w:rsid w:val="001C79D8"/>
    <w:rsid w:val="001D1655"/>
    <w:rsid w:val="001D1D87"/>
    <w:rsid w:val="001D2F6D"/>
    <w:rsid w:val="001D38F2"/>
    <w:rsid w:val="001D3C0C"/>
    <w:rsid w:val="001D3C18"/>
    <w:rsid w:val="001D3DC8"/>
    <w:rsid w:val="001D40E8"/>
    <w:rsid w:val="001D5C7F"/>
    <w:rsid w:val="001D674E"/>
    <w:rsid w:val="001D6D0A"/>
    <w:rsid w:val="001D7A0D"/>
    <w:rsid w:val="001E0107"/>
    <w:rsid w:val="001E0B3E"/>
    <w:rsid w:val="001E122C"/>
    <w:rsid w:val="001E1385"/>
    <w:rsid w:val="001E1997"/>
    <w:rsid w:val="001E1ABC"/>
    <w:rsid w:val="001E2679"/>
    <w:rsid w:val="001E2907"/>
    <w:rsid w:val="001E2B03"/>
    <w:rsid w:val="001E2DE5"/>
    <w:rsid w:val="001E35FE"/>
    <w:rsid w:val="001E375C"/>
    <w:rsid w:val="001E37CD"/>
    <w:rsid w:val="001E4F76"/>
    <w:rsid w:val="001E4FD2"/>
    <w:rsid w:val="001E6719"/>
    <w:rsid w:val="001E6813"/>
    <w:rsid w:val="001E6B62"/>
    <w:rsid w:val="001E6BA5"/>
    <w:rsid w:val="001E75CE"/>
    <w:rsid w:val="001F0366"/>
    <w:rsid w:val="001F06E6"/>
    <w:rsid w:val="001F091A"/>
    <w:rsid w:val="001F106A"/>
    <w:rsid w:val="001F10C2"/>
    <w:rsid w:val="001F1891"/>
    <w:rsid w:val="001F195B"/>
    <w:rsid w:val="001F1FC7"/>
    <w:rsid w:val="001F22F5"/>
    <w:rsid w:val="001F2411"/>
    <w:rsid w:val="001F2750"/>
    <w:rsid w:val="001F3567"/>
    <w:rsid w:val="001F3B29"/>
    <w:rsid w:val="001F41C2"/>
    <w:rsid w:val="001F46F9"/>
    <w:rsid w:val="001F4E7F"/>
    <w:rsid w:val="001F50B9"/>
    <w:rsid w:val="001F53D6"/>
    <w:rsid w:val="001F5C04"/>
    <w:rsid w:val="001F62CD"/>
    <w:rsid w:val="001F639C"/>
    <w:rsid w:val="001F6F21"/>
    <w:rsid w:val="001F71B8"/>
    <w:rsid w:val="001F7EE4"/>
    <w:rsid w:val="0020025E"/>
    <w:rsid w:val="00200FF7"/>
    <w:rsid w:val="00201578"/>
    <w:rsid w:val="0020259A"/>
    <w:rsid w:val="00203097"/>
    <w:rsid w:val="00203EB8"/>
    <w:rsid w:val="0020471D"/>
    <w:rsid w:val="002063AD"/>
    <w:rsid w:val="00206947"/>
    <w:rsid w:val="00207CA7"/>
    <w:rsid w:val="002100E6"/>
    <w:rsid w:val="00210202"/>
    <w:rsid w:val="002102C3"/>
    <w:rsid w:val="0021127E"/>
    <w:rsid w:val="00211668"/>
    <w:rsid w:val="00212880"/>
    <w:rsid w:val="00212BAE"/>
    <w:rsid w:val="00213032"/>
    <w:rsid w:val="002130A2"/>
    <w:rsid w:val="00213670"/>
    <w:rsid w:val="00213EE9"/>
    <w:rsid w:val="002140D6"/>
    <w:rsid w:val="002149B6"/>
    <w:rsid w:val="00214BB5"/>
    <w:rsid w:val="00214BD3"/>
    <w:rsid w:val="00214BFF"/>
    <w:rsid w:val="002159CF"/>
    <w:rsid w:val="0021604F"/>
    <w:rsid w:val="002169D1"/>
    <w:rsid w:val="002169ED"/>
    <w:rsid w:val="00216B68"/>
    <w:rsid w:val="00216CF7"/>
    <w:rsid w:val="002174D6"/>
    <w:rsid w:val="00217973"/>
    <w:rsid w:val="00217AC4"/>
    <w:rsid w:val="00217EA8"/>
    <w:rsid w:val="0022000F"/>
    <w:rsid w:val="0022016B"/>
    <w:rsid w:val="00220A74"/>
    <w:rsid w:val="00220F5B"/>
    <w:rsid w:val="002214A7"/>
    <w:rsid w:val="00221A48"/>
    <w:rsid w:val="00221C08"/>
    <w:rsid w:val="002229D0"/>
    <w:rsid w:val="00222F37"/>
    <w:rsid w:val="0022315C"/>
    <w:rsid w:val="00224A36"/>
    <w:rsid w:val="00224DE1"/>
    <w:rsid w:val="002251C4"/>
    <w:rsid w:val="002256E7"/>
    <w:rsid w:val="00225DC0"/>
    <w:rsid w:val="00227207"/>
    <w:rsid w:val="002275CA"/>
    <w:rsid w:val="00230AF9"/>
    <w:rsid w:val="00231895"/>
    <w:rsid w:val="0023189E"/>
    <w:rsid w:val="00231C24"/>
    <w:rsid w:val="00232380"/>
    <w:rsid w:val="00232751"/>
    <w:rsid w:val="00233F10"/>
    <w:rsid w:val="00235080"/>
    <w:rsid w:val="00235700"/>
    <w:rsid w:val="002358E8"/>
    <w:rsid w:val="00236528"/>
    <w:rsid w:val="0024019D"/>
    <w:rsid w:val="00240C07"/>
    <w:rsid w:val="00240E70"/>
    <w:rsid w:val="00241372"/>
    <w:rsid w:val="00241548"/>
    <w:rsid w:val="00242629"/>
    <w:rsid w:val="00244967"/>
    <w:rsid w:val="00244B8C"/>
    <w:rsid w:val="00244E2D"/>
    <w:rsid w:val="00245430"/>
    <w:rsid w:val="002458F3"/>
    <w:rsid w:val="002466D5"/>
    <w:rsid w:val="00246B67"/>
    <w:rsid w:val="002474E2"/>
    <w:rsid w:val="002474E9"/>
    <w:rsid w:val="00247E47"/>
    <w:rsid w:val="002508DE"/>
    <w:rsid w:val="00251189"/>
    <w:rsid w:val="00251642"/>
    <w:rsid w:val="0025192F"/>
    <w:rsid w:val="00251CA1"/>
    <w:rsid w:val="002532C5"/>
    <w:rsid w:val="002548AC"/>
    <w:rsid w:val="00255952"/>
    <w:rsid w:val="00256D77"/>
    <w:rsid w:val="0025752E"/>
    <w:rsid w:val="00257541"/>
    <w:rsid w:val="0026036B"/>
    <w:rsid w:val="00260E53"/>
    <w:rsid w:val="002626BB"/>
    <w:rsid w:val="0026354B"/>
    <w:rsid w:val="002636E9"/>
    <w:rsid w:val="00263F42"/>
    <w:rsid w:val="00264734"/>
    <w:rsid w:val="00264A87"/>
    <w:rsid w:val="00264C6F"/>
    <w:rsid w:val="00265ECF"/>
    <w:rsid w:val="002664E1"/>
    <w:rsid w:val="002668A3"/>
    <w:rsid w:val="00266BF4"/>
    <w:rsid w:val="002673FE"/>
    <w:rsid w:val="00270D78"/>
    <w:rsid w:val="00271429"/>
    <w:rsid w:val="00271822"/>
    <w:rsid w:val="00271B2B"/>
    <w:rsid w:val="00272655"/>
    <w:rsid w:val="00273873"/>
    <w:rsid w:val="00274108"/>
    <w:rsid w:val="0027452A"/>
    <w:rsid w:val="002745C0"/>
    <w:rsid w:val="00274E36"/>
    <w:rsid w:val="002760C3"/>
    <w:rsid w:val="0027637E"/>
    <w:rsid w:val="002812BE"/>
    <w:rsid w:val="00282306"/>
    <w:rsid w:val="00282620"/>
    <w:rsid w:val="0028277E"/>
    <w:rsid w:val="002832FF"/>
    <w:rsid w:val="00283989"/>
    <w:rsid w:val="00283BE9"/>
    <w:rsid w:val="00283EA3"/>
    <w:rsid w:val="002845BE"/>
    <w:rsid w:val="002852BE"/>
    <w:rsid w:val="002857F3"/>
    <w:rsid w:val="00285FB9"/>
    <w:rsid w:val="0028695E"/>
    <w:rsid w:val="00286A59"/>
    <w:rsid w:val="00286DD4"/>
    <w:rsid w:val="002874D9"/>
    <w:rsid w:val="002875AE"/>
    <w:rsid w:val="00290C00"/>
    <w:rsid w:val="00290C11"/>
    <w:rsid w:val="00291107"/>
    <w:rsid w:val="002915DF"/>
    <w:rsid w:val="0029189C"/>
    <w:rsid w:val="00291B59"/>
    <w:rsid w:val="00291FA4"/>
    <w:rsid w:val="0029300E"/>
    <w:rsid w:val="002934D5"/>
    <w:rsid w:val="00293A34"/>
    <w:rsid w:val="00293D54"/>
    <w:rsid w:val="00293D78"/>
    <w:rsid w:val="00294C61"/>
    <w:rsid w:val="002952A2"/>
    <w:rsid w:val="002956EA"/>
    <w:rsid w:val="00295724"/>
    <w:rsid w:val="0029651D"/>
    <w:rsid w:val="0029659F"/>
    <w:rsid w:val="00296EF5"/>
    <w:rsid w:val="0029744E"/>
    <w:rsid w:val="002A0061"/>
    <w:rsid w:val="002A0447"/>
    <w:rsid w:val="002A11DA"/>
    <w:rsid w:val="002A27C5"/>
    <w:rsid w:val="002A2A56"/>
    <w:rsid w:val="002A2BF6"/>
    <w:rsid w:val="002A3572"/>
    <w:rsid w:val="002A36E2"/>
    <w:rsid w:val="002A3ABE"/>
    <w:rsid w:val="002A3F00"/>
    <w:rsid w:val="002A3FFF"/>
    <w:rsid w:val="002A4169"/>
    <w:rsid w:val="002A4FDB"/>
    <w:rsid w:val="002B0B8F"/>
    <w:rsid w:val="002B2388"/>
    <w:rsid w:val="002B4A24"/>
    <w:rsid w:val="002B4E56"/>
    <w:rsid w:val="002B4F14"/>
    <w:rsid w:val="002B5BFA"/>
    <w:rsid w:val="002B5DC9"/>
    <w:rsid w:val="002B63D6"/>
    <w:rsid w:val="002B6EA3"/>
    <w:rsid w:val="002C00C8"/>
    <w:rsid w:val="002C0448"/>
    <w:rsid w:val="002C1A2C"/>
    <w:rsid w:val="002C2DBF"/>
    <w:rsid w:val="002C3044"/>
    <w:rsid w:val="002C3525"/>
    <w:rsid w:val="002C352B"/>
    <w:rsid w:val="002C3DDE"/>
    <w:rsid w:val="002C4350"/>
    <w:rsid w:val="002C4665"/>
    <w:rsid w:val="002C4D2C"/>
    <w:rsid w:val="002C589B"/>
    <w:rsid w:val="002C5A38"/>
    <w:rsid w:val="002C6596"/>
    <w:rsid w:val="002D022A"/>
    <w:rsid w:val="002D0CF0"/>
    <w:rsid w:val="002D1DD2"/>
    <w:rsid w:val="002D2AC8"/>
    <w:rsid w:val="002D2FF9"/>
    <w:rsid w:val="002D3774"/>
    <w:rsid w:val="002D3B56"/>
    <w:rsid w:val="002D423D"/>
    <w:rsid w:val="002D4957"/>
    <w:rsid w:val="002D49B9"/>
    <w:rsid w:val="002D4DC2"/>
    <w:rsid w:val="002D4DEE"/>
    <w:rsid w:val="002D54FC"/>
    <w:rsid w:val="002D57EE"/>
    <w:rsid w:val="002D5E81"/>
    <w:rsid w:val="002D5E82"/>
    <w:rsid w:val="002D6410"/>
    <w:rsid w:val="002D673B"/>
    <w:rsid w:val="002E08F3"/>
    <w:rsid w:val="002E0B2A"/>
    <w:rsid w:val="002E1608"/>
    <w:rsid w:val="002E2876"/>
    <w:rsid w:val="002E33C2"/>
    <w:rsid w:val="002E3E98"/>
    <w:rsid w:val="002E4147"/>
    <w:rsid w:val="002E455D"/>
    <w:rsid w:val="002E47AB"/>
    <w:rsid w:val="002E48E0"/>
    <w:rsid w:val="002E5062"/>
    <w:rsid w:val="002E58D1"/>
    <w:rsid w:val="002E597A"/>
    <w:rsid w:val="002E5DC1"/>
    <w:rsid w:val="002E60AC"/>
    <w:rsid w:val="002E760B"/>
    <w:rsid w:val="002E76BD"/>
    <w:rsid w:val="002E7FA1"/>
    <w:rsid w:val="002F02CA"/>
    <w:rsid w:val="002F048C"/>
    <w:rsid w:val="002F0F66"/>
    <w:rsid w:val="002F0FC9"/>
    <w:rsid w:val="002F11FA"/>
    <w:rsid w:val="002F1569"/>
    <w:rsid w:val="002F1B8F"/>
    <w:rsid w:val="002F25CC"/>
    <w:rsid w:val="002F2C2A"/>
    <w:rsid w:val="002F2D7E"/>
    <w:rsid w:val="002F2F06"/>
    <w:rsid w:val="002F31E0"/>
    <w:rsid w:val="002F33EB"/>
    <w:rsid w:val="002F35E9"/>
    <w:rsid w:val="002F3CD5"/>
    <w:rsid w:val="002F51BF"/>
    <w:rsid w:val="002F6D36"/>
    <w:rsid w:val="00300115"/>
    <w:rsid w:val="0030095E"/>
    <w:rsid w:val="00301CCB"/>
    <w:rsid w:val="00301F87"/>
    <w:rsid w:val="00303CF9"/>
    <w:rsid w:val="0030480A"/>
    <w:rsid w:val="0030638F"/>
    <w:rsid w:val="00307951"/>
    <w:rsid w:val="00307A7D"/>
    <w:rsid w:val="00307D7D"/>
    <w:rsid w:val="003103D1"/>
    <w:rsid w:val="003104A8"/>
    <w:rsid w:val="0031071F"/>
    <w:rsid w:val="003113D8"/>
    <w:rsid w:val="00311901"/>
    <w:rsid w:val="00311B76"/>
    <w:rsid w:val="00312209"/>
    <w:rsid w:val="00312D11"/>
    <w:rsid w:val="0031412C"/>
    <w:rsid w:val="003147DA"/>
    <w:rsid w:val="003149C2"/>
    <w:rsid w:val="00315CCC"/>
    <w:rsid w:val="00316408"/>
    <w:rsid w:val="003165E7"/>
    <w:rsid w:val="00316690"/>
    <w:rsid w:val="00316A35"/>
    <w:rsid w:val="00317E96"/>
    <w:rsid w:val="003215EF"/>
    <w:rsid w:val="003216B9"/>
    <w:rsid w:val="00321984"/>
    <w:rsid w:val="00321F89"/>
    <w:rsid w:val="0032230F"/>
    <w:rsid w:val="00322C0F"/>
    <w:rsid w:val="00322C74"/>
    <w:rsid w:val="00323175"/>
    <w:rsid w:val="003231F2"/>
    <w:rsid w:val="00323289"/>
    <w:rsid w:val="003234E5"/>
    <w:rsid w:val="00323D71"/>
    <w:rsid w:val="00323FC0"/>
    <w:rsid w:val="003253E3"/>
    <w:rsid w:val="00325CC6"/>
    <w:rsid w:val="00326698"/>
    <w:rsid w:val="00326D29"/>
    <w:rsid w:val="00326D33"/>
    <w:rsid w:val="0032787D"/>
    <w:rsid w:val="00327DEE"/>
    <w:rsid w:val="0033010A"/>
    <w:rsid w:val="00330145"/>
    <w:rsid w:val="003303C6"/>
    <w:rsid w:val="00330FAD"/>
    <w:rsid w:val="003316DC"/>
    <w:rsid w:val="00331E07"/>
    <w:rsid w:val="0033251F"/>
    <w:rsid w:val="00332D40"/>
    <w:rsid w:val="00333324"/>
    <w:rsid w:val="00333704"/>
    <w:rsid w:val="00333F96"/>
    <w:rsid w:val="003362B4"/>
    <w:rsid w:val="0033660B"/>
    <w:rsid w:val="00336A58"/>
    <w:rsid w:val="00337451"/>
    <w:rsid w:val="003375E2"/>
    <w:rsid w:val="00337D86"/>
    <w:rsid w:val="00337F37"/>
    <w:rsid w:val="003400D5"/>
    <w:rsid w:val="00340287"/>
    <w:rsid w:val="00340CEE"/>
    <w:rsid w:val="00341080"/>
    <w:rsid w:val="003414DE"/>
    <w:rsid w:val="003418AC"/>
    <w:rsid w:val="00341B68"/>
    <w:rsid w:val="00342BD9"/>
    <w:rsid w:val="003443A7"/>
    <w:rsid w:val="0034480A"/>
    <w:rsid w:val="00344D48"/>
    <w:rsid w:val="00344FC9"/>
    <w:rsid w:val="00345E27"/>
    <w:rsid w:val="00345E5F"/>
    <w:rsid w:val="0034706C"/>
    <w:rsid w:val="00350906"/>
    <w:rsid w:val="00350A24"/>
    <w:rsid w:val="00350B81"/>
    <w:rsid w:val="00352A27"/>
    <w:rsid w:val="00352EAA"/>
    <w:rsid w:val="00352F51"/>
    <w:rsid w:val="003548A6"/>
    <w:rsid w:val="00354A5A"/>
    <w:rsid w:val="00354CFD"/>
    <w:rsid w:val="00355C0A"/>
    <w:rsid w:val="0035669F"/>
    <w:rsid w:val="00356EB4"/>
    <w:rsid w:val="00357428"/>
    <w:rsid w:val="003578EB"/>
    <w:rsid w:val="00357B64"/>
    <w:rsid w:val="00360415"/>
    <w:rsid w:val="0036078C"/>
    <w:rsid w:val="003607CC"/>
    <w:rsid w:val="00360DB9"/>
    <w:rsid w:val="00360FAD"/>
    <w:rsid w:val="00361853"/>
    <w:rsid w:val="00361B57"/>
    <w:rsid w:val="00361CD0"/>
    <w:rsid w:val="0036203A"/>
    <w:rsid w:val="00362194"/>
    <w:rsid w:val="003627AC"/>
    <w:rsid w:val="003629BB"/>
    <w:rsid w:val="00365552"/>
    <w:rsid w:val="0036561A"/>
    <w:rsid w:val="003663D9"/>
    <w:rsid w:val="00366F47"/>
    <w:rsid w:val="00370177"/>
    <w:rsid w:val="00370FA8"/>
    <w:rsid w:val="00371293"/>
    <w:rsid w:val="00371A91"/>
    <w:rsid w:val="00371B7E"/>
    <w:rsid w:val="0037218C"/>
    <w:rsid w:val="0037291A"/>
    <w:rsid w:val="003730DF"/>
    <w:rsid w:val="003735C5"/>
    <w:rsid w:val="00375F00"/>
    <w:rsid w:val="00376B5B"/>
    <w:rsid w:val="00376CAC"/>
    <w:rsid w:val="00377CF2"/>
    <w:rsid w:val="00377D0C"/>
    <w:rsid w:val="0038066B"/>
    <w:rsid w:val="00382A02"/>
    <w:rsid w:val="00382AEC"/>
    <w:rsid w:val="0038677C"/>
    <w:rsid w:val="00386BEF"/>
    <w:rsid w:val="00386D3E"/>
    <w:rsid w:val="003873F7"/>
    <w:rsid w:val="00387D47"/>
    <w:rsid w:val="0039089F"/>
    <w:rsid w:val="00390A3C"/>
    <w:rsid w:val="003918B3"/>
    <w:rsid w:val="00392A38"/>
    <w:rsid w:val="00392C67"/>
    <w:rsid w:val="00393141"/>
    <w:rsid w:val="00393B49"/>
    <w:rsid w:val="00393B59"/>
    <w:rsid w:val="00393BA7"/>
    <w:rsid w:val="0039417B"/>
    <w:rsid w:val="003942A6"/>
    <w:rsid w:val="003943C4"/>
    <w:rsid w:val="00395C76"/>
    <w:rsid w:val="00395FF4"/>
    <w:rsid w:val="00396784"/>
    <w:rsid w:val="003973AE"/>
    <w:rsid w:val="00397415"/>
    <w:rsid w:val="00397700"/>
    <w:rsid w:val="00397F07"/>
    <w:rsid w:val="003A07D3"/>
    <w:rsid w:val="003A0B4C"/>
    <w:rsid w:val="003A2CE3"/>
    <w:rsid w:val="003A39CD"/>
    <w:rsid w:val="003A541C"/>
    <w:rsid w:val="003A5836"/>
    <w:rsid w:val="003A587C"/>
    <w:rsid w:val="003A6E88"/>
    <w:rsid w:val="003A7AF5"/>
    <w:rsid w:val="003B0B2C"/>
    <w:rsid w:val="003B0C2F"/>
    <w:rsid w:val="003B0CAE"/>
    <w:rsid w:val="003B0CC8"/>
    <w:rsid w:val="003B1E43"/>
    <w:rsid w:val="003B2205"/>
    <w:rsid w:val="003B2FBA"/>
    <w:rsid w:val="003B3084"/>
    <w:rsid w:val="003B316C"/>
    <w:rsid w:val="003B42D1"/>
    <w:rsid w:val="003B4783"/>
    <w:rsid w:val="003B47FE"/>
    <w:rsid w:val="003B5DB3"/>
    <w:rsid w:val="003B5F7D"/>
    <w:rsid w:val="003B6BBD"/>
    <w:rsid w:val="003B7620"/>
    <w:rsid w:val="003B7D16"/>
    <w:rsid w:val="003C09D1"/>
    <w:rsid w:val="003C0F87"/>
    <w:rsid w:val="003C10F9"/>
    <w:rsid w:val="003C15EE"/>
    <w:rsid w:val="003C192C"/>
    <w:rsid w:val="003C2100"/>
    <w:rsid w:val="003C30B5"/>
    <w:rsid w:val="003C4CAE"/>
    <w:rsid w:val="003C5211"/>
    <w:rsid w:val="003C5A5E"/>
    <w:rsid w:val="003C5C94"/>
    <w:rsid w:val="003C5DC1"/>
    <w:rsid w:val="003C604B"/>
    <w:rsid w:val="003C7404"/>
    <w:rsid w:val="003C75B7"/>
    <w:rsid w:val="003C7EBC"/>
    <w:rsid w:val="003D0111"/>
    <w:rsid w:val="003D028D"/>
    <w:rsid w:val="003D0489"/>
    <w:rsid w:val="003D09B0"/>
    <w:rsid w:val="003D20AF"/>
    <w:rsid w:val="003D2192"/>
    <w:rsid w:val="003D2617"/>
    <w:rsid w:val="003D2648"/>
    <w:rsid w:val="003D40B2"/>
    <w:rsid w:val="003D429A"/>
    <w:rsid w:val="003D4692"/>
    <w:rsid w:val="003D62FC"/>
    <w:rsid w:val="003D6848"/>
    <w:rsid w:val="003D70CF"/>
    <w:rsid w:val="003D7A45"/>
    <w:rsid w:val="003E069C"/>
    <w:rsid w:val="003E0C3B"/>
    <w:rsid w:val="003E1395"/>
    <w:rsid w:val="003E1525"/>
    <w:rsid w:val="003E16FE"/>
    <w:rsid w:val="003E17C2"/>
    <w:rsid w:val="003E1FF5"/>
    <w:rsid w:val="003E292C"/>
    <w:rsid w:val="003E2B72"/>
    <w:rsid w:val="003E35B7"/>
    <w:rsid w:val="003E3856"/>
    <w:rsid w:val="003E38A8"/>
    <w:rsid w:val="003E42DC"/>
    <w:rsid w:val="003E4FE1"/>
    <w:rsid w:val="003E508E"/>
    <w:rsid w:val="003E5796"/>
    <w:rsid w:val="003E597C"/>
    <w:rsid w:val="003E67C2"/>
    <w:rsid w:val="003E6A9D"/>
    <w:rsid w:val="003E6AA7"/>
    <w:rsid w:val="003E7929"/>
    <w:rsid w:val="003E7FB0"/>
    <w:rsid w:val="003F02B7"/>
    <w:rsid w:val="003F0F21"/>
    <w:rsid w:val="003F122A"/>
    <w:rsid w:val="003F24D1"/>
    <w:rsid w:val="003F2DAF"/>
    <w:rsid w:val="003F2E6B"/>
    <w:rsid w:val="003F3D4F"/>
    <w:rsid w:val="003F50C1"/>
    <w:rsid w:val="003F5682"/>
    <w:rsid w:val="003F591D"/>
    <w:rsid w:val="003F597C"/>
    <w:rsid w:val="003F689D"/>
    <w:rsid w:val="003F6DE6"/>
    <w:rsid w:val="003F707A"/>
    <w:rsid w:val="0040060E"/>
    <w:rsid w:val="0040196B"/>
    <w:rsid w:val="00401B20"/>
    <w:rsid w:val="00401E8D"/>
    <w:rsid w:val="004025CC"/>
    <w:rsid w:val="00402AEB"/>
    <w:rsid w:val="00404002"/>
    <w:rsid w:val="00404A06"/>
    <w:rsid w:val="004053BA"/>
    <w:rsid w:val="00405770"/>
    <w:rsid w:val="00406708"/>
    <w:rsid w:val="004069E5"/>
    <w:rsid w:val="00407245"/>
    <w:rsid w:val="004076DD"/>
    <w:rsid w:val="00407845"/>
    <w:rsid w:val="00410814"/>
    <w:rsid w:val="00410FF0"/>
    <w:rsid w:val="00411319"/>
    <w:rsid w:val="004120CD"/>
    <w:rsid w:val="00412499"/>
    <w:rsid w:val="00412A88"/>
    <w:rsid w:val="00412E50"/>
    <w:rsid w:val="00413132"/>
    <w:rsid w:val="0041315A"/>
    <w:rsid w:val="004139F0"/>
    <w:rsid w:val="004142CF"/>
    <w:rsid w:val="0041434E"/>
    <w:rsid w:val="004158C4"/>
    <w:rsid w:val="00415B04"/>
    <w:rsid w:val="00415C22"/>
    <w:rsid w:val="00415FA3"/>
    <w:rsid w:val="004178C0"/>
    <w:rsid w:val="00417BE3"/>
    <w:rsid w:val="0042055B"/>
    <w:rsid w:val="00421187"/>
    <w:rsid w:val="00421940"/>
    <w:rsid w:val="00421CB7"/>
    <w:rsid w:val="00423A64"/>
    <w:rsid w:val="004253FC"/>
    <w:rsid w:val="0042551A"/>
    <w:rsid w:val="004255D0"/>
    <w:rsid w:val="0042688A"/>
    <w:rsid w:val="00426C7E"/>
    <w:rsid w:val="00426E65"/>
    <w:rsid w:val="004275CB"/>
    <w:rsid w:val="0043012F"/>
    <w:rsid w:val="0043089F"/>
    <w:rsid w:val="00430BA0"/>
    <w:rsid w:val="00431A5E"/>
    <w:rsid w:val="00431C38"/>
    <w:rsid w:val="00431D7A"/>
    <w:rsid w:val="004320D6"/>
    <w:rsid w:val="00432568"/>
    <w:rsid w:val="00432E4D"/>
    <w:rsid w:val="00432F29"/>
    <w:rsid w:val="00432F4D"/>
    <w:rsid w:val="004330BD"/>
    <w:rsid w:val="00433917"/>
    <w:rsid w:val="00433AB2"/>
    <w:rsid w:val="00433B00"/>
    <w:rsid w:val="00437782"/>
    <w:rsid w:val="004379F2"/>
    <w:rsid w:val="00440DE8"/>
    <w:rsid w:val="0044130E"/>
    <w:rsid w:val="00441654"/>
    <w:rsid w:val="00441672"/>
    <w:rsid w:val="004418A6"/>
    <w:rsid w:val="00441925"/>
    <w:rsid w:val="00443294"/>
    <w:rsid w:val="004437EE"/>
    <w:rsid w:val="004438BF"/>
    <w:rsid w:val="004447AC"/>
    <w:rsid w:val="0044525E"/>
    <w:rsid w:val="00445BE9"/>
    <w:rsid w:val="00446451"/>
    <w:rsid w:val="00446D98"/>
    <w:rsid w:val="00447454"/>
    <w:rsid w:val="00447473"/>
    <w:rsid w:val="004476D2"/>
    <w:rsid w:val="0044783A"/>
    <w:rsid w:val="004503FB"/>
    <w:rsid w:val="004512E7"/>
    <w:rsid w:val="00451FDA"/>
    <w:rsid w:val="00452443"/>
    <w:rsid w:val="00452DD7"/>
    <w:rsid w:val="00453F75"/>
    <w:rsid w:val="004548E7"/>
    <w:rsid w:val="00454A2B"/>
    <w:rsid w:val="00454CE7"/>
    <w:rsid w:val="00455269"/>
    <w:rsid w:val="004556ED"/>
    <w:rsid w:val="00455F61"/>
    <w:rsid w:val="00457635"/>
    <w:rsid w:val="004579F3"/>
    <w:rsid w:val="004603E0"/>
    <w:rsid w:val="0046109D"/>
    <w:rsid w:val="004622CC"/>
    <w:rsid w:val="004623AF"/>
    <w:rsid w:val="004625F9"/>
    <w:rsid w:val="00462AB8"/>
    <w:rsid w:val="00462C57"/>
    <w:rsid w:val="00463932"/>
    <w:rsid w:val="004639AA"/>
    <w:rsid w:val="00463CF2"/>
    <w:rsid w:val="00463EC7"/>
    <w:rsid w:val="004642D5"/>
    <w:rsid w:val="0046504C"/>
    <w:rsid w:val="004660C2"/>
    <w:rsid w:val="00466B75"/>
    <w:rsid w:val="00466E46"/>
    <w:rsid w:val="00467097"/>
    <w:rsid w:val="004705DD"/>
    <w:rsid w:val="00471A7C"/>
    <w:rsid w:val="004721D1"/>
    <w:rsid w:val="00472CBC"/>
    <w:rsid w:val="0047391B"/>
    <w:rsid w:val="00474391"/>
    <w:rsid w:val="00474BFC"/>
    <w:rsid w:val="00475CC5"/>
    <w:rsid w:val="00475D57"/>
    <w:rsid w:val="00476156"/>
    <w:rsid w:val="00476600"/>
    <w:rsid w:val="00476CD7"/>
    <w:rsid w:val="00476F31"/>
    <w:rsid w:val="0047759E"/>
    <w:rsid w:val="00477862"/>
    <w:rsid w:val="00477ACD"/>
    <w:rsid w:val="00480539"/>
    <w:rsid w:val="00480F95"/>
    <w:rsid w:val="00481634"/>
    <w:rsid w:val="00481D42"/>
    <w:rsid w:val="00481ED0"/>
    <w:rsid w:val="00484566"/>
    <w:rsid w:val="004854D4"/>
    <w:rsid w:val="00485538"/>
    <w:rsid w:val="00485A2E"/>
    <w:rsid w:val="00485E19"/>
    <w:rsid w:val="00486395"/>
    <w:rsid w:val="004869FC"/>
    <w:rsid w:val="004873A2"/>
    <w:rsid w:val="0049051F"/>
    <w:rsid w:val="004906D6"/>
    <w:rsid w:val="00490B47"/>
    <w:rsid w:val="00490F5F"/>
    <w:rsid w:val="00491991"/>
    <w:rsid w:val="00491AC8"/>
    <w:rsid w:val="00491EA5"/>
    <w:rsid w:val="00492E79"/>
    <w:rsid w:val="00492FDB"/>
    <w:rsid w:val="004930D5"/>
    <w:rsid w:val="00493E02"/>
    <w:rsid w:val="00493F25"/>
    <w:rsid w:val="00494455"/>
    <w:rsid w:val="0049469D"/>
    <w:rsid w:val="00494CC7"/>
    <w:rsid w:val="00494CD0"/>
    <w:rsid w:val="0049582F"/>
    <w:rsid w:val="0049633C"/>
    <w:rsid w:val="0049658D"/>
    <w:rsid w:val="0049691C"/>
    <w:rsid w:val="00497244"/>
    <w:rsid w:val="0049751A"/>
    <w:rsid w:val="00497653"/>
    <w:rsid w:val="00497B57"/>
    <w:rsid w:val="004A1096"/>
    <w:rsid w:val="004A1417"/>
    <w:rsid w:val="004A188C"/>
    <w:rsid w:val="004A1C13"/>
    <w:rsid w:val="004A21A4"/>
    <w:rsid w:val="004A29AB"/>
    <w:rsid w:val="004A29BF"/>
    <w:rsid w:val="004A2FF1"/>
    <w:rsid w:val="004A51E9"/>
    <w:rsid w:val="004A5730"/>
    <w:rsid w:val="004A65EC"/>
    <w:rsid w:val="004A70FA"/>
    <w:rsid w:val="004B0B40"/>
    <w:rsid w:val="004B2808"/>
    <w:rsid w:val="004B2C09"/>
    <w:rsid w:val="004B3461"/>
    <w:rsid w:val="004B360E"/>
    <w:rsid w:val="004B394E"/>
    <w:rsid w:val="004B4328"/>
    <w:rsid w:val="004B5AA0"/>
    <w:rsid w:val="004B5F15"/>
    <w:rsid w:val="004B6216"/>
    <w:rsid w:val="004B6562"/>
    <w:rsid w:val="004B7301"/>
    <w:rsid w:val="004B7D1E"/>
    <w:rsid w:val="004C0A12"/>
    <w:rsid w:val="004C27FA"/>
    <w:rsid w:val="004C302B"/>
    <w:rsid w:val="004C32FE"/>
    <w:rsid w:val="004C5E01"/>
    <w:rsid w:val="004C5E53"/>
    <w:rsid w:val="004C5EB1"/>
    <w:rsid w:val="004C64DA"/>
    <w:rsid w:val="004C75BB"/>
    <w:rsid w:val="004D0344"/>
    <w:rsid w:val="004D0CE3"/>
    <w:rsid w:val="004D1644"/>
    <w:rsid w:val="004D17A1"/>
    <w:rsid w:val="004D2AAF"/>
    <w:rsid w:val="004D35E9"/>
    <w:rsid w:val="004D39E8"/>
    <w:rsid w:val="004D3DEE"/>
    <w:rsid w:val="004D5F57"/>
    <w:rsid w:val="004D5FD6"/>
    <w:rsid w:val="004D690A"/>
    <w:rsid w:val="004D6F1B"/>
    <w:rsid w:val="004D7987"/>
    <w:rsid w:val="004E1973"/>
    <w:rsid w:val="004E2794"/>
    <w:rsid w:val="004E30E1"/>
    <w:rsid w:val="004E3561"/>
    <w:rsid w:val="004E36D5"/>
    <w:rsid w:val="004E3722"/>
    <w:rsid w:val="004E4CAB"/>
    <w:rsid w:val="004E4D55"/>
    <w:rsid w:val="004E4DE9"/>
    <w:rsid w:val="004E540C"/>
    <w:rsid w:val="004E5664"/>
    <w:rsid w:val="004E5885"/>
    <w:rsid w:val="004E5C2A"/>
    <w:rsid w:val="004E5CC4"/>
    <w:rsid w:val="004E6222"/>
    <w:rsid w:val="004E752B"/>
    <w:rsid w:val="004F01FA"/>
    <w:rsid w:val="004F096D"/>
    <w:rsid w:val="004F0EA0"/>
    <w:rsid w:val="004F2568"/>
    <w:rsid w:val="004F29E9"/>
    <w:rsid w:val="004F3850"/>
    <w:rsid w:val="004F3B1C"/>
    <w:rsid w:val="004F43B4"/>
    <w:rsid w:val="004F4751"/>
    <w:rsid w:val="004F4AF6"/>
    <w:rsid w:val="004F5AC4"/>
    <w:rsid w:val="004F5AE7"/>
    <w:rsid w:val="004F5EF7"/>
    <w:rsid w:val="004F6172"/>
    <w:rsid w:val="004F67F3"/>
    <w:rsid w:val="004F6A19"/>
    <w:rsid w:val="004F716C"/>
    <w:rsid w:val="004F723F"/>
    <w:rsid w:val="00500072"/>
    <w:rsid w:val="00500485"/>
    <w:rsid w:val="00500FBE"/>
    <w:rsid w:val="005013D7"/>
    <w:rsid w:val="00502184"/>
    <w:rsid w:val="00502C73"/>
    <w:rsid w:val="00502DDC"/>
    <w:rsid w:val="00504401"/>
    <w:rsid w:val="00504679"/>
    <w:rsid w:val="00504790"/>
    <w:rsid w:val="00504DD6"/>
    <w:rsid w:val="00504ED0"/>
    <w:rsid w:val="005053F2"/>
    <w:rsid w:val="0050712B"/>
    <w:rsid w:val="00507688"/>
    <w:rsid w:val="005076C5"/>
    <w:rsid w:val="00510319"/>
    <w:rsid w:val="00510428"/>
    <w:rsid w:val="00510557"/>
    <w:rsid w:val="00510876"/>
    <w:rsid w:val="00511226"/>
    <w:rsid w:val="005118EE"/>
    <w:rsid w:val="005121AE"/>
    <w:rsid w:val="005121B9"/>
    <w:rsid w:val="00512CD9"/>
    <w:rsid w:val="005131ED"/>
    <w:rsid w:val="00513E19"/>
    <w:rsid w:val="00514383"/>
    <w:rsid w:val="00514628"/>
    <w:rsid w:val="00514765"/>
    <w:rsid w:val="00515066"/>
    <w:rsid w:val="00515C03"/>
    <w:rsid w:val="00515D58"/>
    <w:rsid w:val="00516661"/>
    <w:rsid w:val="00516663"/>
    <w:rsid w:val="005170AB"/>
    <w:rsid w:val="00517121"/>
    <w:rsid w:val="00517624"/>
    <w:rsid w:val="00520962"/>
    <w:rsid w:val="00520AF5"/>
    <w:rsid w:val="00520B3E"/>
    <w:rsid w:val="0052244F"/>
    <w:rsid w:val="00522CDB"/>
    <w:rsid w:val="00523000"/>
    <w:rsid w:val="0052369F"/>
    <w:rsid w:val="00523E42"/>
    <w:rsid w:val="00524304"/>
    <w:rsid w:val="0052679D"/>
    <w:rsid w:val="005274D4"/>
    <w:rsid w:val="00530A58"/>
    <w:rsid w:val="005311C8"/>
    <w:rsid w:val="005313BF"/>
    <w:rsid w:val="00531552"/>
    <w:rsid w:val="0053171D"/>
    <w:rsid w:val="005322A3"/>
    <w:rsid w:val="00533EDB"/>
    <w:rsid w:val="0053401B"/>
    <w:rsid w:val="00534666"/>
    <w:rsid w:val="00534FE3"/>
    <w:rsid w:val="005354DD"/>
    <w:rsid w:val="005357C6"/>
    <w:rsid w:val="00535E37"/>
    <w:rsid w:val="00535F44"/>
    <w:rsid w:val="00536AC8"/>
    <w:rsid w:val="00536EE6"/>
    <w:rsid w:val="005377BA"/>
    <w:rsid w:val="00540954"/>
    <w:rsid w:val="00541620"/>
    <w:rsid w:val="005418D1"/>
    <w:rsid w:val="00542375"/>
    <w:rsid w:val="00543BE9"/>
    <w:rsid w:val="00545704"/>
    <w:rsid w:val="0054578A"/>
    <w:rsid w:val="0054707E"/>
    <w:rsid w:val="005472B0"/>
    <w:rsid w:val="00547495"/>
    <w:rsid w:val="00547858"/>
    <w:rsid w:val="00547CFE"/>
    <w:rsid w:val="0055092C"/>
    <w:rsid w:val="005513A9"/>
    <w:rsid w:val="0055274B"/>
    <w:rsid w:val="005528B8"/>
    <w:rsid w:val="00552ED0"/>
    <w:rsid w:val="005531BA"/>
    <w:rsid w:val="00553348"/>
    <w:rsid w:val="00553EBA"/>
    <w:rsid w:val="00553FFF"/>
    <w:rsid w:val="00555EBE"/>
    <w:rsid w:val="0055663E"/>
    <w:rsid w:val="005574AD"/>
    <w:rsid w:val="005602A6"/>
    <w:rsid w:val="005609EC"/>
    <w:rsid w:val="00560DD7"/>
    <w:rsid w:val="0056138D"/>
    <w:rsid w:val="00562574"/>
    <w:rsid w:val="00563705"/>
    <w:rsid w:val="00563BA9"/>
    <w:rsid w:val="005641F1"/>
    <w:rsid w:val="00564521"/>
    <w:rsid w:val="0056484F"/>
    <w:rsid w:val="00564BC4"/>
    <w:rsid w:val="00565F7E"/>
    <w:rsid w:val="0056745F"/>
    <w:rsid w:val="00567B99"/>
    <w:rsid w:val="005706A5"/>
    <w:rsid w:val="00570EFB"/>
    <w:rsid w:val="005712D4"/>
    <w:rsid w:val="00571A79"/>
    <w:rsid w:val="00571B82"/>
    <w:rsid w:val="00571DF5"/>
    <w:rsid w:val="005723A5"/>
    <w:rsid w:val="0057296A"/>
    <w:rsid w:val="00572D49"/>
    <w:rsid w:val="0057312B"/>
    <w:rsid w:val="00573E03"/>
    <w:rsid w:val="00574EDE"/>
    <w:rsid w:val="00575114"/>
    <w:rsid w:val="005754A3"/>
    <w:rsid w:val="00575787"/>
    <w:rsid w:val="0057726A"/>
    <w:rsid w:val="005802C1"/>
    <w:rsid w:val="0058095C"/>
    <w:rsid w:val="005821DB"/>
    <w:rsid w:val="00584EEF"/>
    <w:rsid w:val="00585044"/>
    <w:rsid w:val="00585E73"/>
    <w:rsid w:val="005904A3"/>
    <w:rsid w:val="005908EF"/>
    <w:rsid w:val="00591242"/>
    <w:rsid w:val="005912A5"/>
    <w:rsid w:val="00591A64"/>
    <w:rsid w:val="00592678"/>
    <w:rsid w:val="00592AE7"/>
    <w:rsid w:val="00592CB5"/>
    <w:rsid w:val="005931B8"/>
    <w:rsid w:val="00594081"/>
    <w:rsid w:val="005942DC"/>
    <w:rsid w:val="00595E90"/>
    <w:rsid w:val="0059683D"/>
    <w:rsid w:val="00596968"/>
    <w:rsid w:val="00596ACF"/>
    <w:rsid w:val="00596F64"/>
    <w:rsid w:val="0059737C"/>
    <w:rsid w:val="0059780C"/>
    <w:rsid w:val="00597F76"/>
    <w:rsid w:val="005A0483"/>
    <w:rsid w:val="005A04A7"/>
    <w:rsid w:val="005A0D87"/>
    <w:rsid w:val="005A0EE3"/>
    <w:rsid w:val="005A196B"/>
    <w:rsid w:val="005A31F9"/>
    <w:rsid w:val="005A35E2"/>
    <w:rsid w:val="005A3993"/>
    <w:rsid w:val="005A39B5"/>
    <w:rsid w:val="005A4368"/>
    <w:rsid w:val="005A5320"/>
    <w:rsid w:val="005A5382"/>
    <w:rsid w:val="005A5B25"/>
    <w:rsid w:val="005A5C62"/>
    <w:rsid w:val="005A6563"/>
    <w:rsid w:val="005A6F15"/>
    <w:rsid w:val="005A730E"/>
    <w:rsid w:val="005B03A9"/>
    <w:rsid w:val="005B06AE"/>
    <w:rsid w:val="005B083A"/>
    <w:rsid w:val="005B3432"/>
    <w:rsid w:val="005B36EA"/>
    <w:rsid w:val="005B3C19"/>
    <w:rsid w:val="005B4D2F"/>
    <w:rsid w:val="005B55EB"/>
    <w:rsid w:val="005B63D2"/>
    <w:rsid w:val="005B6509"/>
    <w:rsid w:val="005B65EC"/>
    <w:rsid w:val="005B769A"/>
    <w:rsid w:val="005B7AAE"/>
    <w:rsid w:val="005B7AB1"/>
    <w:rsid w:val="005B7F28"/>
    <w:rsid w:val="005B7F36"/>
    <w:rsid w:val="005C0603"/>
    <w:rsid w:val="005C0BCA"/>
    <w:rsid w:val="005C1628"/>
    <w:rsid w:val="005C18BB"/>
    <w:rsid w:val="005C18F3"/>
    <w:rsid w:val="005C21A8"/>
    <w:rsid w:val="005C2263"/>
    <w:rsid w:val="005C2C7C"/>
    <w:rsid w:val="005C2D6C"/>
    <w:rsid w:val="005C33EC"/>
    <w:rsid w:val="005C4492"/>
    <w:rsid w:val="005C5072"/>
    <w:rsid w:val="005C5C11"/>
    <w:rsid w:val="005C73DD"/>
    <w:rsid w:val="005C767A"/>
    <w:rsid w:val="005D0BBE"/>
    <w:rsid w:val="005D3034"/>
    <w:rsid w:val="005D354F"/>
    <w:rsid w:val="005D5B27"/>
    <w:rsid w:val="005D6637"/>
    <w:rsid w:val="005D6986"/>
    <w:rsid w:val="005D7A94"/>
    <w:rsid w:val="005D7CA4"/>
    <w:rsid w:val="005E033C"/>
    <w:rsid w:val="005E1580"/>
    <w:rsid w:val="005E1935"/>
    <w:rsid w:val="005E1AED"/>
    <w:rsid w:val="005E35F6"/>
    <w:rsid w:val="005E38BB"/>
    <w:rsid w:val="005E3A94"/>
    <w:rsid w:val="005E4217"/>
    <w:rsid w:val="005E4A25"/>
    <w:rsid w:val="005E4B35"/>
    <w:rsid w:val="005E4FBB"/>
    <w:rsid w:val="005E51EB"/>
    <w:rsid w:val="005E53D4"/>
    <w:rsid w:val="005E7339"/>
    <w:rsid w:val="005E73C5"/>
    <w:rsid w:val="005E7A51"/>
    <w:rsid w:val="005E7D3B"/>
    <w:rsid w:val="005F1526"/>
    <w:rsid w:val="005F1628"/>
    <w:rsid w:val="005F1766"/>
    <w:rsid w:val="005F1A54"/>
    <w:rsid w:val="005F1C4F"/>
    <w:rsid w:val="005F273E"/>
    <w:rsid w:val="005F3006"/>
    <w:rsid w:val="005F307B"/>
    <w:rsid w:val="005F30F0"/>
    <w:rsid w:val="005F3148"/>
    <w:rsid w:val="005F338A"/>
    <w:rsid w:val="005F3C43"/>
    <w:rsid w:val="005F5447"/>
    <w:rsid w:val="005F5470"/>
    <w:rsid w:val="005F54A6"/>
    <w:rsid w:val="005F57A2"/>
    <w:rsid w:val="005F5C0E"/>
    <w:rsid w:val="005F712C"/>
    <w:rsid w:val="005F7699"/>
    <w:rsid w:val="005F7DA5"/>
    <w:rsid w:val="00600B24"/>
    <w:rsid w:val="00600BCA"/>
    <w:rsid w:val="00601243"/>
    <w:rsid w:val="00602182"/>
    <w:rsid w:val="00603787"/>
    <w:rsid w:val="00603A80"/>
    <w:rsid w:val="00604C6E"/>
    <w:rsid w:val="006062F0"/>
    <w:rsid w:val="0060739D"/>
    <w:rsid w:val="00610D30"/>
    <w:rsid w:val="00612238"/>
    <w:rsid w:val="006122C2"/>
    <w:rsid w:val="0061384F"/>
    <w:rsid w:val="00613CCB"/>
    <w:rsid w:val="00613F54"/>
    <w:rsid w:val="00614200"/>
    <w:rsid w:val="006142D6"/>
    <w:rsid w:val="0061442F"/>
    <w:rsid w:val="00614731"/>
    <w:rsid w:val="00614E37"/>
    <w:rsid w:val="006162BD"/>
    <w:rsid w:val="00616692"/>
    <w:rsid w:val="006175F0"/>
    <w:rsid w:val="00617F66"/>
    <w:rsid w:val="0062178D"/>
    <w:rsid w:val="0062195B"/>
    <w:rsid w:val="00622DA7"/>
    <w:rsid w:val="00623BC1"/>
    <w:rsid w:val="00623DD5"/>
    <w:rsid w:val="006246F3"/>
    <w:rsid w:val="00625D82"/>
    <w:rsid w:val="00626120"/>
    <w:rsid w:val="0062666A"/>
    <w:rsid w:val="00626B1F"/>
    <w:rsid w:val="00626CEF"/>
    <w:rsid w:val="00627769"/>
    <w:rsid w:val="00627884"/>
    <w:rsid w:val="00627FE7"/>
    <w:rsid w:val="006303E6"/>
    <w:rsid w:val="00630D6C"/>
    <w:rsid w:val="00631DD3"/>
    <w:rsid w:val="006323F3"/>
    <w:rsid w:val="0063280A"/>
    <w:rsid w:val="00633902"/>
    <w:rsid w:val="0063457B"/>
    <w:rsid w:val="00634961"/>
    <w:rsid w:val="00634B2A"/>
    <w:rsid w:val="006350C7"/>
    <w:rsid w:val="0063535C"/>
    <w:rsid w:val="006356B8"/>
    <w:rsid w:val="00636011"/>
    <w:rsid w:val="0063628E"/>
    <w:rsid w:val="0064074D"/>
    <w:rsid w:val="006415E2"/>
    <w:rsid w:val="0064184A"/>
    <w:rsid w:val="00641F21"/>
    <w:rsid w:val="00642189"/>
    <w:rsid w:val="006424B7"/>
    <w:rsid w:val="00643CCD"/>
    <w:rsid w:val="00644490"/>
    <w:rsid w:val="006453BB"/>
    <w:rsid w:val="00645EA4"/>
    <w:rsid w:val="006461C0"/>
    <w:rsid w:val="006462F6"/>
    <w:rsid w:val="00646376"/>
    <w:rsid w:val="0065078B"/>
    <w:rsid w:val="00650FB4"/>
    <w:rsid w:val="00651329"/>
    <w:rsid w:val="0065162D"/>
    <w:rsid w:val="006517BC"/>
    <w:rsid w:val="00652F83"/>
    <w:rsid w:val="006543EE"/>
    <w:rsid w:val="006558FD"/>
    <w:rsid w:val="00655B05"/>
    <w:rsid w:val="0065635E"/>
    <w:rsid w:val="00657205"/>
    <w:rsid w:val="00657997"/>
    <w:rsid w:val="00657B83"/>
    <w:rsid w:val="00660052"/>
    <w:rsid w:val="00660DE3"/>
    <w:rsid w:val="00660E89"/>
    <w:rsid w:val="00660FDB"/>
    <w:rsid w:val="00661041"/>
    <w:rsid w:val="00661164"/>
    <w:rsid w:val="00661B79"/>
    <w:rsid w:val="00661EAC"/>
    <w:rsid w:val="006627C6"/>
    <w:rsid w:val="00662907"/>
    <w:rsid w:val="006633BF"/>
    <w:rsid w:val="006637E4"/>
    <w:rsid w:val="00663A56"/>
    <w:rsid w:val="00666650"/>
    <w:rsid w:val="00666A31"/>
    <w:rsid w:val="0066749D"/>
    <w:rsid w:val="0066788A"/>
    <w:rsid w:val="00667958"/>
    <w:rsid w:val="00667B1D"/>
    <w:rsid w:val="00670381"/>
    <w:rsid w:val="00670E03"/>
    <w:rsid w:val="006711C0"/>
    <w:rsid w:val="0067161F"/>
    <w:rsid w:val="006723DA"/>
    <w:rsid w:val="0067279D"/>
    <w:rsid w:val="006727A2"/>
    <w:rsid w:val="0067303E"/>
    <w:rsid w:val="00674038"/>
    <w:rsid w:val="006752CA"/>
    <w:rsid w:val="006765BD"/>
    <w:rsid w:val="00676B2D"/>
    <w:rsid w:val="00677156"/>
    <w:rsid w:val="0067731B"/>
    <w:rsid w:val="00677EB2"/>
    <w:rsid w:val="00677F61"/>
    <w:rsid w:val="006808F9"/>
    <w:rsid w:val="00681858"/>
    <w:rsid w:val="0068320F"/>
    <w:rsid w:val="00683BDB"/>
    <w:rsid w:val="006841B0"/>
    <w:rsid w:val="00684278"/>
    <w:rsid w:val="00684CAD"/>
    <w:rsid w:val="00685D69"/>
    <w:rsid w:val="006860CC"/>
    <w:rsid w:val="00687B2C"/>
    <w:rsid w:val="00687D70"/>
    <w:rsid w:val="00687E53"/>
    <w:rsid w:val="00690266"/>
    <w:rsid w:val="00690EC9"/>
    <w:rsid w:val="006920C4"/>
    <w:rsid w:val="00692AFD"/>
    <w:rsid w:val="00692BEE"/>
    <w:rsid w:val="00693BF1"/>
    <w:rsid w:val="006943F1"/>
    <w:rsid w:val="0069496D"/>
    <w:rsid w:val="00694D45"/>
    <w:rsid w:val="006958CB"/>
    <w:rsid w:val="0069645F"/>
    <w:rsid w:val="00697C1F"/>
    <w:rsid w:val="006A0659"/>
    <w:rsid w:val="006A1333"/>
    <w:rsid w:val="006A2211"/>
    <w:rsid w:val="006A36F4"/>
    <w:rsid w:val="006A428D"/>
    <w:rsid w:val="006A49EF"/>
    <w:rsid w:val="006A4A44"/>
    <w:rsid w:val="006A5380"/>
    <w:rsid w:val="006A6BB7"/>
    <w:rsid w:val="006A7137"/>
    <w:rsid w:val="006A73A2"/>
    <w:rsid w:val="006A754E"/>
    <w:rsid w:val="006B011C"/>
    <w:rsid w:val="006B03FD"/>
    <w:rsid w:val="006B1E8E"/>
    <w:rsid w:val="006B261C"/>
    <w:rsid w:val="006B3A92"/>
    <w:rsid w:val="006B3D28"/>
    <w:rsid w:val="006B3F42"/>
    <w:rsid w:val="006B4463"/>
    <w:rsid w:val="006B671E"/>
    <w:rsid w:val="006B7607"/>
    <w:rsid w:val="006B79AE"/>
    <w:rsid w:val="006C05BE"/>
    <w:rsid w:val="006C0AE8"/>
    <w:rsid w:val="006C1C8E"/>
    <w:rsid w:val="006C203C"/>
    <w:rsid w:val="006C36B8"/>
    <w:rsid w:val="006C3AEB"/>
    <w:rsid w:val="006C4EF0"/>
    <w:rsid w:val="006C5928"/>
    <w:rsid w:val="006C5BAE"/>
    <w:rsid w:val="006C7277"/>
    <w:rsid w:val="006C7313"/>
    <w:rsid w:val="006C793B"/>
    <w:rsid w:val="006C7EBC"/>
    <w:rsid w:val="006D06D0"/>
    <w:rsid w:val="006D0A6B"/>
    <w:rsid w:val="006D1052"/>
    <w:rsid w:val="006D1A3E"/>
    <w:rsid w:val="006D1BDA"/>
    <w:rsid w:val="006D1C5D"/>
    <w:rsid w:val="006D24CC"/>
    <w:rsid w:val="006D2939"/>
    <w:rsid w:val="006D2A86"/>
    <w:rsid w:val="006D2BB3"/>
    <w:rsid w:val="006D3E93"/>
    <w:rsid w:val="006D3F91"/>
    <w:rsid w:val="006D4215"/>
    <w:rsid w:val="006D44D7"/>
    <w:rsid w:val="006D4639"/>
    <w:rsid w:val="006D5116"/>
    <w:rsid w:val="006D777B"/>
    <w:rsid w:val="006D789E"/>
    <w:rsid w:val="006D7D6B"/>
    <w:rsid w:val="006E0C25"/>
    <w:rsid w:val="006E167F"/>
    <w:rsid w:val="006E233C"/>
    <w:rsid w:val="006E283E"/>
    <w:rsid w:val="006E3323"/>
    <w:rsid w:val="006E4F55"/>
    <w:rsid w:val="006E5C11"/>
    <w:rsid w:val="006E7F52"/>
    <w:rsid w:val="006F071E"/>
    <w:rsid w:val="006F09F7"/>
    <w:rsid w:val="006F11DE"/>
    <w:rsid w:val="006F19FB"/>
    <w:rsid w:val="006F234B"/>
    <w:rsid w:val="006F2ED3"/>
    <w:rsid w:val="006F32FD"/>
    <w:rsid w:val="006F5807"/>
    <w:rsid w:val="006F6246"/>
    <w:rsid w:val="006F6C28"/>
    <w:rsid w:val="0070000A"/>
    <w:rsid w:val="00700BAB"/>
    <w:rsid w:val="00701294"/>
    <w:rsid w:val="00701F4C"/>
    <w:rsid w:val="00702803"/>
    <w:rsid w:val="00702BB8"/>
    <w:rsid w:val="00704295"/>
    <w:rsid w:val="00705C84"/>
    <w:rsid w:val="00705DBB"/>
    <w:rsid w:val="00705EEC"/>
    <w:rsid w:val="00706D61"/>
    <w:rsid w:val="00707984"/>
    <w:rsid w:val="00707AB4"/>
    <w:rsid w:val="00707ADF"/>
    <w:rsid w:val="00707D3F"/>
    <w:rsid w:val="007100A1"/>
    <w:rsid w:val="007118C7"/>
    <w:rsid w:val="007118E3"/>
    <w:rsid w:val="00711B84"/>
    <w:rsid w:val="00711CD2"/>
    <w:rsid w:val="00711E3E"/>
    <w:rsid w:val="007128E7"/>
    <w:rsid w:val="00712B49"/>
    <w:rsid w:val="00712BEF"/>
    <w:rsid w:val="00712EF9"/>
    <w:rsid w:val="00713345"/>
    <w:rsid w:val="00713F8C"/>
    <w:rsid w:val="0071428B"/>
    <w:rsid w:val="00714DB8"/>
    <w:rsid w:val="00715481"/>
    <w:rsid w:val="00716C03"/>
    <w:rsid w:val="00717BE1"/>
    <w:rsid w:val="007204AF"/>
    <w:rsid w:val="00720AAC"/>
    <w:rsid w:val="00720D64"/>
    <w:rsid w:val="00721445"/>
    <w:rsid w:val="00721FC6"/>
    <w:rsid w:val="00721FF9"/>
    <w:rsid w:val="00722207"/>
    <w:rsid w:val="007224FE"/>
    <w:rsid w:val="007227D8"/>
    <w:rsid w:val="0072358E"/>
    <w:rsid w:val="007239B1"/>
    <w:rsid w:val="00723CA9"/>
    <w:rsid w:val="00723DC1"/>
    <w:rsid w:val="00724326"/>
    <w:rsid w:val="00724B22"/>
    <w:rsid w:val="0072506A"/>
    <w:rsid w:val="00726F80"/>
    <w:rsid w:val="00727151"/>
    <w:rsid w:val="00727DBB"/>
    <w:rsid w:val="007301E1"/>
    <w:rsid w:val="00730913"/>
    <w:rsid w:val="0073186F"/>
    <w:rsid w:val="00733935"/>
    <w:rsid w:val="00733E78"/>
    <w:rsid w:val="00734378"/>
    <w:rsid w:val="00734D75"/>
    <w:rsid w:val="007355A5"/>
    <w:rsid w:val="007356EB"/>
    <w:rsid w:val="007357B1"/>
    <w:rsid w:val="007357C0"/>
    <w:rsid w:val="00735E97"/>
    <w:rsid w:val="007366EF"/>
    <w:rsid w:val="007367EA"/>
    <w:rsid w:val="00736CA9"/>
    <w:rsid w:val="007378C5"/>
    <w:rsid w:val="0073792C"/>
    <w:rsid w:val="00737CB6"/>
    <w:rsid w:val="00740A3C"/>
    <w:rsid w:val="00741036"/>
    <w:rsid w:val="0074107B"/>
    <w:rsid w:val="007425D5"/>
    <w:rsid w:val="00742BBC"/>
    <w:rsid w:val="00742DAB"/>
    <w:rsid w:val="007435D0"/>
    <w:rsid w:val="0074413D"/>
    <w:rsid w:val="00744E43"/>
    <w:rsid w:val="00744FB6"/>
    <w:rsid w:val="00745117"/>
    <w:rsid w:val="0074512F"/>
    <w:rsid w:val="00745450"/>
    <w:rsid w:val="00745FA4"/>
    <w:rsid w:val="00747B14"/>
    <w:rsid w:val="00747E18"/>
    <w:rsid w:val="00747FBE"/>
    <w:rsid w:val="007503F9"/>
    <w:rsid w:val="00750B62"/>
    <w:rsid w:val="00751369"/>
    <w:rsid w:val="00751679"/>
    <w:rsid w:val="007517D1"/>
    <w:rsid w:val="00751C38"/>
    <w:rsid w:val="00751EF5"/>
    <w:rsid w:val="00752F5B"/>
    <w:rsid w:val="00753327"/>
    <w:rsid w:val="007534F2"/>
    <w:rsid w:val="00753549"/>
    <w:rsid w:val="0075362B"/>
    <w:rsid w:val="007537DF"/>
    <w:rsid w:val="0075395C"/>
    <w:rsid w:val="00753AD6"/>
    <w:rsid w:val="007542FB"/>
    <w:rsid w:val="0075464C"/>
    <w:rsid w:val="007549E5"/>
    <w:rsid w:val="00755321"/>
    <w:rsid w:val="00755F88"/>
    <w:rsid w:val="007569CE"/>
    <w:rsid w:val="00756A2A"/>
    <w:rsid w:val="00756EBD"/>
    <w:rsid w:val="00756F7E"/>
    <w:rsid w:val="00757288"/>
    <w:rsid w:val="007607BB"/>
    <w:rsid w:val="00760E85"/>
    <w:rsid w:val="0076264E"/>
    <w:rsid w:val="00762809"/>
    <w:rsid w:val="00762ECC"/>
    <w:rsid w:val="0076331A"/>
    <w:rsid w:val="00763FE4"/>
    <w:rsid w:val="0076474A"/>
    <w:rsid w:val="00764BC8"/>
    <w:rsid w:val="00764F56"/>
    <w:rsid w:val="00765130"/>
    <w:rsid w:val="007662C9"/>
    <w:rsid w:val="007708A6"/>
    <w:rsid w:val="007714D8"/>
    <w:rsid w:val="00773555"/>
    <w:rsid w:val="007761BC"/>
    <w:rsid w:val="00777012"/>
    <w:rsid w:val="00777497"/>
    <w:rsid w:val="00777B74"/>
    <w:rsid w:val="00777D07"/>
    <w:rsid w:val="0078048E"/>
    <w:rsid w:val="007806C0"/>
    <w:rsid w:val="00780897"/>
    <w:rsid w:val="0078189E"/>
    <w:rsid w:val="00781BF7"/>
    <w:rsid w:val="00782E28"/>
    <w:rsid w:val="00783414"/>
    <w:rsid w:val="0078365B"/>
    <w:rsid w:val="00783C66"/>
    <w:rsid w:val="00783DE7"/>
    <w:rsid w:val="00784E09"/>
    <w:rsid w:val="007865AA"/>
    <w:rsid w:val="00786925"/>
    <w:rsid w:val="00786EC0"/>
    <w:rsid w:val="00787247"/>
    <w:rsid w:val="0079019B"/>
    <w:rsid w:val="00790A79"/>
    <w:rsid w:val="00790F5E"/>
    <w:rsid w:val="00793112"/>
    <w:rsid w:val="007931DB"/>
    <w:rsid w:val="00793688"/>
    <w:rsid w:val="00794073"/>
    <w:rsid w:val="0079461E"/>
    <w:rsid w:val="00794727"/>
    <w:rsid w:val="00794942"/>
    <w:rsid w:val="00794A89"/>
    <w:rsid w:val="00794A8E"/>
    <w:rsid w:val="00795686"/>
    <w:rsid w:val="00796400"/>
    <w:rsid w:val="0079660F"/>
    <w:rsid w:val="00796C8F"/>
    <w:rsid w:val="007A0B13"/>
    <w:rsid w:val="007A1599"/>
    <w:rsid w:val="007A1670"/>
    <w:rsid w:val="007A172E"/>
    <w:rsid w:val="007A185E"/>
    <w:rsid w:val="007A1AFC"/>
    <w:rsid w:val="007A2816"/>
    <w:rsid w:val="007A29DF"/>
    <w:rsid w:val="007A2A27"/>
    <w:rsid w:val="007A2CC3"/>
    <w:rsid w:val="007A400D"/>
    <w:rsid w:val="007A408D"/>
    <w:rsid w:val="007A4459"/>
    <w:rsid w:val="007A51D0"/>
    <w:rsid w:val="007A5ADA"/>
    <w:rsid w:val="007A7B27"/>
    <w:rsid w:val="007B0CDA"/>
    <w:rsid w:val="007B0D62"/>
    <w:rsid w:val="007B40A6"/>
    <w:rsid w:val="007B453B"/>
    <w:rsid w:val="007B4744"/>
    <w:rsid w:val="007B4881"/>
    <w:rsid w:val="007B4CBD"/>
    <w:rsid w:val="007B4E1B"/>
    <w:rsid w:val="007B4FB6"/>
    <w:rsid w:val="007B510D"/>
    <w:rsid w:val="007B5594"/>
    <w:rsid w:val="007B633D"/>
    <w:rsid w:val="007B6FF4"/>
    <w:rsid w:val="007B74B7"/>
    <w:rsid w:val="007B76C8"/>
    <w:rsid w:val="007C0EE1"/>
    <w:rsid w:val="007C33CE"/>
    <w:rsid w:val="007C36D4"/>
    <w:rsid w:val="007C36F2"/>
    <w:rsid w:val="007C3815"/>
    <w:rsid w:val="007C384F"/>
    <w:rsid w:val="007C39A3"/>
    <w:rsid w:val="007C4311"/>
    <w:rsid w:val="007C460D"/>
    <w:rsid w:val="007C475F"/>
    <w:rsid w:val="007C47AF"/>
    <w:rsid w:val="007C4892"/>
    <w:rsid w:val="007C49B6"/>
    <w:rsid w:val="007C4DE1"/>
    <w:rsid w:val="007C5456"/>
    <w:rsid w:val="007C54E0"/>
    <w:rsid w:val="007C57AC"/>
    <w:rsid w:val="007C5825"/>
    <w:rsid w:val="007C5C60"/>
    <w:rsid w:val="007D0D0C"/>
    <w:rsid w:val="007D0F9A"/>
    <w:rsid w:val="007D3115"/>
    <w:rsid w:val="007D3553"/>
    <w:rsid w:val="007D3E02"/>
    <w:rsid w:val="007D4357"/>
    <w:rsid w:val="007D47E9"/>
    <w:rsid w:val="007D4CD7"/>
    <w:rsid w:val="007D4FED"/>
    <w:rsid w:val="007D5C44"/>
    <w:rsid w:val="007D63EC"/>
    <w:rsid w:val="007D6480"/>
    <w:rsid w:val="007D6FA8"/>
    <w:rsid w:val="007D76BE"/>
    <w:rsid w:val="007E0ACE"/>
    <w:rsid w:val="007E1809"/>
    <w:rsid w:val="007E1907"/>
    <w:rsid w:val="007E25D4"/>
    <w:rsid w:val="007E3055"/>
    <w:rsid w:val="007E30E7"/>
    <w:rsid w:val="007E3372"/>
    <w:rsid w:val="007E3819"/>
    <w:rsid w:val="007E557F"/>
    <w:rsid w:val="007E566F"/>
    <w:rsid w:val="007E6E4F"/>
    <w:rsid w:val="007E6FC2"/>
    <w:rsid w:val="007E71F1"/>
    <w:rsid w:val="007E7AEB"/>
    <w:rsid w:val="007E7DC5"/>
    <w:rsid w:val="007E7DF8"/>
    <w:rsid w:val="007E7F71"/>
    <w:rsid w:val="007F0795"/>
    <w:rsid w:val="007F121C"/>
    <w:rsid w:val="007F1A66"/>
    <w:rsid w:val="007F1E7B"/>
    <w:rsid w:val="007F1F65"/>
    <w:rsid w:val="007F1FAF"/>
    <w:rsid w:val="007F2107"/>
    <w:rsid w:val="007F2356"/>
    <w:rsid w:val="007F2D19"/>
    <w:rsid w:val="007F2F44"/>
    <w:rsid w:val="007F44FB"/>
    <w:rsid w:val="007F50CE"/>
    <w:rsid w:val="007F5B0C"/>
    <w:rsid w:val="007F62CD"/>
    <w:rsid w:val="007F6898"/>
    <w:rsid w:val="007F7795"/>
    <w:rsid w:val="0080067B"/>
    <w:rsid w:val="008007FD"/>
    <w:rsid w:val="00800C70"/>
    <w:rsid w:val="00802A27"/>
    <w:rsid w:val="00802B7D"/>
    <w:rsid w:val="00802F70"/>
    <w:rsid w:val="0080474D"/>
    <w:rsid w:val="0080483A"/>
    <w:rsid w:val="00804C4C"/>
    <w:rsid w:val="00804CA0"/>
    <w:rsid w:val="00804CA2"/>
    <w:rsid w:val="00806616"/>
    <w:rsid w:val="00806C50"/>
    <w:rsid w:val="00807250"/>
    <w:rsid w:val="00810297"/>
    <w:rsid w:val="00810437"/>
    <w:rsid w:val="008107E0"/>
    <w:rsid w:val="008113F4"/>
    <w:rsid w:val="008114B9"/>
    <w:rsid w:val="00811900"/>
    <w:rsid w:val="00811BBE"/>
    <w:rsid w:val="00811F29"/>
    <w:rsid w:val="0081278E"/>
    <w:rsid w:val="00812C6F"/>
    <w:rsid w:val="0081353F"/>
    <w:rsid w:val="00813F70"/>
    <w:rsid w:val="0081434F"/>
    <w:rsid w:val="008151D8"/>
    <w:rsid w:val="0081536C"/>
    <w:rsid w:val="00817610"/>
    <w:rsid w:val="00817E20"/>
    <w:rsid w:val="00822C8A"/>
    <w:rsid w:val="00822DBB"/>
    <w:rsid w:val="008236DD"/>
    <w:rsid w:val="00823976"/>
    <w:rsid w:val="00823B79"/>
    <w:rsid w:val="0082438A"/>
    <w:rsid w:val="008250EE"/>
    <w:rsid w:val="00825DBC"/>
    <w:rsid w:val="008265C6"/>
    <w:rsid w:val="00826791"/>
    <w:rsid w:val="00826EF0"/>
    <w:rsid w:val="00826F21"/>
    <w:rsid w:val="00827836"/>
    <w:rsid w:val="00827A5F"/>
    <w:rsid w:val="00827D04"/>
    <w:rsid w:val="00827FC8"/>
    <w:rsid w:val="0083099B"/>
    <w:rsid w:val="008321D0"/>
    <w:rsid w:val="00832D5C"/>
    <w:rsid w:val="00832F3A"/>
    <w:rsid w:val="00833D47"/>
    <w:rsid w:val="00833E0B"/>
    <w:rsid w:val="00835738"/>
    <w:rsid w:val="00835C7D"/>
    <w:rsid w:val="00836C8A"/>
    <w:rsid w:val="00836E56"/>
    <w:rsid w:val="0083723A"/>
    <w:rsid w:val="0083767D"/>
    <w:rsid w:val="0084251D"/>
    <w:rsid w:val="00844C94"/>
    <w:rsid w:val="00845349"/>
    <w:rsid w:val="0084536C"/>
    <w:rsid w:val="00847D85"/>
    <w:rsid w:val="008517C8"/>
    <w:rsid w:val="008517DA"/>
    <w:rsid w:val="008517F6"/>
    <w:rsid w:val="00851801"/>
    <w:rsid w:val="00852506"/>
    <w:rsid w:val="00852C81"/>
    <w:rsid w:val="0085337E"/>
    <w:rsid w:val="00853466"/>
    <w:rsid w:val="008535F2"/>
    <w:rsid w:val="0085382A"/>
    <w:rsid w:val="00854753"/>
    <w:rsid w:val="008553AD"/>
    <w:rsid w:val="008565F8"/>
    <w:rsid w:val="00856BDF"/>
    <w:rsid w:val="00856FEF"/>
    <w:rsid w:val="008579E2"/>
    <w:rsid w:val="008601D6"/>
    <w:rsid w:val="0086099F"/>
    <w:rsid w:val="00861963"/>
    <w:rsid w:val="008620D3"/>
    <w:rsid w:val="008624B4"/>
    <w:rsid w:val="00862AA3"/>
    <w:rsid w:val="00862B26"/>
    <w:rsid w:val="00863763"/>
    <w:rsid w:val="00863A15"/>
    <w:rsid w:val="00863B2F"/>
    <w:rsid w:val="00863DAD"/>
    <w:rsid w:val="00863DFE"/>
    <w:rsid w:val="00863EEC"/>
    <w:rsid w:val="00864405"/>
    <w:rsid w:val="00864EF6"/>
    <w:rsid w:val="0086531A"/>
    <w:rsid w:val="00865ABC"/>
    <w:rsid w:val="00866C92"/>
    <w:rsid w:val="00866DDA"/>
    <w:rsid w:val="00867239"/>
    <w:rsid w:val="008676B4"/>
    <w:rsid w:val="00870284"/>
    <w:rsid w:val="00870BB8"/>
    <w:rsid w:val="0087164E"/>
    <w:rsid w:val="00871CD1"/>
    <w:rsid w:val="00872B99"/>
    <w:rsid w:val="00872F13"/>
    <w:rsid w:val="00873ADD"/>
    <w:rsid w:val="00873AFC"/>
    <w:rsid w:val="00874107"/>
    <w:rsid w:val="00875128"/>
    <w:rsid w:val="0087548D"/>
    <w:rsid w:val="00876605"/>
    <w:rsid w:val="00876B02"/>
    <w:rsid w:val="008800D9"/>
    <w:rsid w:val="00880C0D"/>
    <w:rsid w:val="00881822"/>
    <w:rsid w:val="00881EA5"/>
    <w:rsid w:val="00882C1F"/>
    <w:rsid w:val="008833A9"/>
    <w:rsid w:val="00884371"/>
    <w:rsid w:val="0088457B"/>
    <w:rsid w:val="0088496A"/>
    <w:rsid w:val="00884B10"/>
    <w:rsid w:val="00885393"/>
    <w:rsid w:val="008867AA"/>
    <w:rsid w:val="00886D60"/>
    <w:rsid w:val="008871ED"/>
    <w:rsid w:val="00887550"/>
    <w:rsid w:val="008907C2"/>
    <w:rsid w:val="0089090E"/>
    <w:rsid w:val="00890CB0"/>
    <w:rsid w:val="00891582"/>
    <w:rsid w:val="008916E6"/>
    <w:rsid w:val="00891D33"/>
    <w:rsid w:val="00891FC2"/>
    <w:rsid w:val="008925C3"/>
    <w:rsid w:val="00892C2D"/>
    <w:rsid w:val="00893393"/>
    <w:rsid w:val="00893763"/>
    <w:rsid w:val="00893890"/>
    <w:rsid w:val="008945C9"/>
    <w:rsid w:val="0089616C"/>
    <w:rsid w:val="008977A9"/>
    <w:rsid w:val="008A0266"/>
    <w:rsid w:val="008A13A3"/>
    <w:rsid w:val="008A1E00"/>
    <w:rsid w:val="008A2561"/>
    <w:rsid w:val="008A2573"/>
    <w:rsid w:val="008A32A6"/>
    <w:rsid w:val="008A35F6"/>
    <w:rsid w:val="008A37A8"/>
    <w:rsid w:val="008A431E"/>
    <w:rsid w:val="008A4704"/>
    <w:rsid w:val="008A5254"/>
    <w:rsid w:val="008A5F0A"/>
    <w:rsid w:val="008A6689"/>
    <w:rsid w:val="008A6FFD"/>
    <w:rsid w:val="008B0452"/>
    <w:rsid w:val="008B06D1"/>
    <w:rsid w:val="008B0CF3"/>
    <w:rsid w:val="008B108C"/>
    <w:rsid w:val="008B11F3"/>
    <w:rsid w:val="008B18EF"/>
    <w:rsid w:val="008B2AEF"/>
    <w:rsid w:val="008B2CF8"/>
    <w:rsid w:val="008B4497"/>
    <w:rsid w:val="008B4A8E"/>
    <w:rsid w:val="008B630D"/>
    <w:rsid w:val="008B6533"/>
    <w:rsid w:val="008B66B4"/>
    <w:rsid w:val="008B6897"/>
    <w:rsid w:val="008B6C48"/>
    <w:rsid w:val="008B770D"/>
    <w:rsid w:val="008B7E0A"/>
    <w:rsid w:val="008C0B40"/>
    <w:rsid w:val="008C0D21"/>
    <w:rsid w:val="008C1207"/>
    <w:rsid w:val="008C2408"/>
    <w:rsid w:val="008C25F8"/>
    <w:rsid w:val="008C3166"/>
    <w:rsid w:val="008C33A3"/>
    <w:rsid w:val="008C3A7C"/>
    <w:rsid w:val="008C529D"/>
    <w:rsid w:val="008C5EBF"/>
    <w:rsid w:val="008C69BD"/>
    <w:rsid w:val="008C6C90"/>
    <w:rsid w:val="008C7A6D"/>
    <w:rsid w:val="008D11BF"/>
    <w:rsid w:val="008D1FCD"/>
    <w:rsid w:val="008D225F"/>
    <w:rsid w:val="008D2995"/>
    <w:rsid w:val="008D2E24"/>
    <w:rsid w:val="008D339C"/>
    <w:rsid w:val="008D4B97"/>
    <w:rsid w:val="008D5A6A"/>
    <w:rsid w:val="008D5D1B"/>
    <w:rsid w:val="008D6431"/>
    <w:rsid w:val="008D64FE"/>
    <w:rsid w:val="008D6556"/>
    <w:rsid w:val="008D663E"/>
    <w:rsid w:val="008D6773"/>
    <w:rsid w:val="008D73A4"/>
    <w:rsid w:val="008E0CD4"/>
    <w:rsid w:val="008E0CF5"/>
    <w:rsid w:val="008E1325"/>
    <w:rsid w:val="008E1744"/>
    <w:rsid w:val="008E231B"/>
    <w:rsid w:val="008E2502"/>
    <w:rsid w:val="008E2791"/>
    <w:rsid w:val="008E3A5B"/>
    <w:rsid w:val="008E40D0"/>
    <w:rsid w:val="008E7512"/>
    <w:rsid w:val="008F02B7"/>
    <w:rsid w:val="008F0672"/>
    <w:rsid w:val="008F0A92"/>
    <w:rsid w:val="008F0AA4"/>
    <w:rsid w:val="008F13FD"/>
    <w:rsid w:val="008F15A6"/>
    <w:rsid w:val="008F25F5"/>
    <w:rsid w:val="008F26DE"/>
    <w:rsid w:val="008F3133"/>
    <w:rsid w:val="008F36C3"/>
    <w:rsid w:val="008F42F0"/>
    <w:rsid w:val="008F487E"/>
    <w:rsid w:val="008F4AFE"/>
    <w:rsid w:val="008F5CF7"/>
    <w:rsid w:val="008F5E8D"/>
    <w:rsid w:val="008F64D6"/>
    <w:rsid w:val="008F77EE"/>
    <w:rsid w:val="008F7BB9"/>
    <w:rsid w:val="00900F9D"/>
    <w:rsid w:val="0090211E"/>
    <w:rsid w:val="0090235D"/>
    <w:rsid w:val="0090252B"/>
    <w:rsid w:val="00902BC8"/>
    <w:rsid w:val="00903264"/>
    <w:rsid w:val="00903AF5"/>
    <w:rsid w:val="0090457F"/>
    <w:rsid w:val="00904686"/>
    <w:rsid w:val="00904CF1"/>
    <w:rsid w:val="00905A98"/>
    <w:rsid w:val="0090600D"/>
    <w:rsid w:val="00906917"/>
    <w:rsid w:val="00907008"/>
    <w:rsid w:val="00910076"/>
    <w:rsid w:val="00910AF3"/>
    <w:rsid w:val="00910FAA"/>
    <w:rsid w:val="00910FE0"/>
    <w:rsid w:val="0091147C"/>
    <w:rsid w:val="0091241E"/>
    <w:rsid w:val="00912BF4"/>
    <w:rsid w:val="00912F90"/>
    <w:rsid w:val="00914DE7"/>
    <w:rsid w:val="009154A7"/>
    <w:rsid w:val="009162C5"/>
    <w:rsid w:val="00916325"/>
    <w:rsid w:val="009163FE"/>
    <w:rsid w:val="00917799"/>
    <w:rsid w:val="00917B66"/>
    <w:rsid w:val="0092076B"/>
    <w:rsid w:val="00920862"/>
    <w:rsid w:val="009208AC"/>
    <w:rsid w:val="00920ADD"/>
    <w:rsid w:val="00921239"/>
    <w:rsid w:val="00921C85"/>
    <w:rsid w:val="00921CBD"/>
    <w:rsid w:val="009225F2"/>
    <w:rsid w:val="00923335"/>
    <w:rsid w:val="009234C0"/>
    <w:rsid w:val="00923FAE"/>
    <w:rsid w:val="00924904"/>
    <w:rsid w:val="00924A51"/>
    <w:rsid w:val="009257CB"/>
    <w:rsid w:val="00925AED"/>
    <w:rsid w:val="00925D31"/>
    <w:rsid w:val="009267F1"/>
    <w:rsid w:val="00926A25"/>
    <w:rsid w:val="00927EFA"/>
    <w:rsid w:val="00927FDA"/>
    <w:rsid w:val="009301EF"/>
    <w:rsid w:val="009310C1"/>
    <w:rsid w:val="009332A3"/>
    <w:rsid w:val="00933D47"/>
    <w:rsid w:val="00934467"/>
    <w:rsid w:val="00934735"/>
    <w:rsid w:val="00934EA0"/>
    <w:rsid w:val="00935412"/>
    <w:rsid w:val="00935967"/>
    <w:rsid w:val="00935B04"/>
    <w:rsid w:val="00935F2D"/>
    <w:rsid w:val="009365DD"/>
    <w:rsid w:val="00936704"/>
    <w:rsid w:val="0093691B"/>
    <w:rsid w:val="00937D8C"/>
    <w:rsid w:val="009404A7"/>
    <w:rsid w:val="00940C51"/>
    <w:rsid w:val="00940EA9"/>
    <w:rsid w:val="0094236A"/>
    <w:rsid w:val="009430F3"/>
    <w:rsid w:val="00943D7E"/>
    <w:rsid w:val="00944411"/>
    <w:rsid w:val="00944AEB"/>
    <w:rsid w:val="009459DB"/>
    <w:rsid w:val="00945A0C"/>
    <w:rsid w:val="00945E00"/>
    <w:rsid w:val="0094630A"/>
    <w:rsid w:val="00946561"/>
    <w:rsid w:val="00947374"/>
    <w:rsid w:val="00947A36"/>
    <w:rsid w:val="00947CB2"/>
    <w:rsid w:val="00947CF4"/>
    <w:rsid w:val="00947D6C"/>
    <w:rsid w:val="009509B6"/>
    <w:rsid w:val="00950F94"/>
    <w:rsid w:val="0095196F"/>
    <w:rsid w:val="00954DC3"/>
    <w:rsid w:val="00955236"/>
    <w:rsid w:val="00955564"/>
    <w:rsid w:val="0095669B"/>
    <w:rsid w:val="0095685F"/>
    <w:rsid w:val="00957280"/>
    <w:rsid w:val="009574EF"/>
    <w:rsid w:val="00960F3B"/>
    <w:rsid w:val="009611EF"/>
    <w:rsid w:val="00961688"/>
    <w:rsid w:val="00962733"/>
    <w:rsid w:val="00962893"/>
    <w:rsid w:val="00962EA7"/>
    <w:rsid w:val="0096499D"/>
    <w:rsid w:val="00964CCE"/>
    <w:rsid w:val="009656BB"/>
    <w:rsid w:val="00966CA6"/>
    <w:rsid w:val="00967FE0"/>
    <w:rsid w:val="0097031F"/>
    <w:rsid w:val="00970D1E"/>
    <w:rsid w:val="0097178C"/>
    <w:rsid w:val="00971DE7"/>
    <w:rsid w:val="00972B15"/>
    <w:rsid w:val="00974F93"/>
    <w:rsid w:val="0097510B"/>
    <w:rsid w:val="00977C91"/>
    <w:rsid w:val="00977D57"/>
    <w:rsid w:val="00977E8D"/>
    <w:rsid w:val="00981F1E"/>
    <w:rsid w:val="00982E47"/>
    <w:rsid w:val="009831D7"/>
    <w:rsid w:val="009843D4"/>
    <w:rsid w:val="009847B3"/>
    <w:rsid w:val="00984A94"/>
    <w:rsid w:val="0098655D"/>
    <w:rsid w:val="0098678B"/>
    <w:rsid w:val="0098763A"/>
    <w:rsid w:val="009909B4"/>
    <w:rsid w:val="00991223"/>
    <w:rsid w:val="00991456"/>
    <w:rsid w:val="009916A5"/>
    <w:rsid w:val="00991CC9"/>
    <w:rsid w:val="00991E07"/>
    <w:rsid w:val="0099205E"/>
    <w:rsid w:val="0099282D"/>
    <w:rsid w:val="009929AC"/>
    <w:rsid w:val="00992C34"/>
    <w:rsid w:val="00993F27"/>
    <w:rsid w:val="009954AF"/>
    <w:rsid w:val="009957D1"/>
    <w:rsid w:val="00995BE9"/>
    <w:rsid w:val="00996137"/>
    <w:rsid w:val="00996426"/>
    <w:rsid w:val="00996650"/>
    <w:rsid w:val="0099672C"/>
    <w:rsid w:val="00996BB4"/>
    <w:rsid w:val="00996F09"/>
    <w:rsid w:val="00997494"/>
    <w:rsid w:val="00997E66"/>
    <w:rsid w:val="00997FE8"/>
    <w:rsid w:val="009A021C"/>
    <w:rsid w:val="009A186F"/>
    <w:rsid w:val="009A24A2"/>
    <w:rsid w:val="009A2A96"/>
    <w:rsid w:val="009A4209"/>
    <w:rsid w:val="009A4991"/>
    <w:rsid w:val="009A538E"/>
    <w:rsid w:val="009A6998"/>
    <w:rsid w:val="009A6A53"/>
    <w:rsid w:val="009A7257"/>
    <w:rsid w:val="009A7DA9"/>
    <w:rsid w:val="009B0000"/>
    <w:rsid w:val="009B1FB6"/>
    <w:rsid w:val="009B2168"/>
    <w:rsid w:val="009B22E3"/>
    <w:rsid w:val="009B2E31"/>
    <w:rsid w:val="009B335B"/>
    <w:rsid w:val="009B33EF"/>
    <w:rsid w:val="009B3D65"/>
    <w:rsid w:val="009B40EB"/>
    <w:rsid w:val="009B5CDC"/>
    <w:rsid w:val="009B604C"/>
    <w:rsid w:val="009B60D6"/>
    <w:rsid w:val="009B670F"/>
    <w:rsid w:val="009B673E"/>
    <w:rsid w:val="009B6754"/>
    <w:rsid w:val="009B6E17"/>
    <w:rsid w:val="009B720C"/>
    <w:rsid w:val="009B7670"/>
    <w:rsid w:val="009B77A9"/>
    <w:rsid w:val="009B7D08"/>
    <w:rsid w:val="009C0D51"/>
    <w:rsid w:val="009C1364"/>
    <w:rsid w:val="009C37E2"/>
    <w:rsid w:val="009C402B"/>
    <w:rsid w:val="009C48CD"/>
    <w:rsid w:val="009C5437"/>
    <w:rsid w:val="009C5447"/>
    <w:rsid w:val="009C59CB"/>
    <w:rsid w:val="009C6287"/>
    <w:rsid w:val="009C65E6"/>
    <w:rsid w:val="009C68A3"/>
    <w:rsid w:val="009C6BB5"/>
    <w:rsid w:val="009C7250"/>
    <w:rsid w:val="009C72F2"/>
    <w:rsid w:val="009C7C1E"/>
    <w:rsid w:val="009D1ACC"/>
    <w:rsid w:val="009D1DDF"/>
    <w:rsid w:val="009D2581"/>
    <w:rsid w:val="009D270B"/>
    <w:rsid w:val="009D2BDA"/>
    <w:rsid w:val="009D2FE2"/>
    <w:rsid w:val="009D32D4"/>
    <w:rsid w:val="009D3B8E"/>
    <w:rsid w:val="009D46CA"/>
    <w:rsid w:val="009D4A62"/>
    <w:rsid w:val="009D5BC8"/>
    <w:rsid w:val="009D5E55"/>
    <w:rsid w:val="009D613E"/>
    <w:rsid w:val="009D639C"/>
    <w:rsid w:val="009D69C9"/>
    <w:rsid w:val="009D7B93"/>
    <w:rsid w:val="009E1144"/>
    <w:rsid w:val="009E137B"/>
    <w:rsid w:val="009E15C9"/>
    <w:rsid w:val="009E19D3"/>
    <w:rsid w:val="009E25CA"/>
    <w:rsid w:val="009E3C8D"/>
    <w:rsid w:val="009E3DA1"/>
    <w:rsid w:val="009E4026"/>
    <w:rsid w:val="009E48F7"/>
    <w:rsid w:val="009E4CF6"/>
    <w:rsid w:val="009E4EEE"/>
    <w:rsid w:val="009E562E"/>
    <w:rsid w:val="009E5B26"/>
    <w:rsid w:val="009E77E3"/>
    <w:rsid w:val="009E7C11"/>
    <w:rsid w:val="009F0BB0"/>
    <w:rsid w:val="009F1A27"/>
    <w:rsid w:val="009F1A97"/>
    <w:rsid w:val="009F26DE"/>
    <w:rsid w:val="009F4547"/>
    <w:rsid w:val="009F517C"/>
    <w:rsid w:val="009F6075"/>
    <w:rsid w:val="009F6BD8"/>
    <w:rsid w:val="00A00841"/>
    <w:rsid w:val="00A00E79"/>
    <w:rsid w:val="00A01314"/>
    <w:rsid w:val="00A020D0"/>
    <w:rsid w:val="00A02254"/>
    <w:rsid w:val="00A02650"/>
    <w:rsid w:val="00A033E2"/>
    <w:rsid w:val="00A04276"/>
    <w:rsid w:val="00A05044"/>
    <w:rsid w:val="00A05D26"/>
    <w:rsid w:val="00A05FFD"/>
    <w:rsid w:val="00A06B91"/>
    <w:rsid w:val="00A06C37"/>
    <w:rsid w:val="00A07491"/>
    <w:rsid w:val="00A078F3"/>
    <w:rsid w:val="00A07A16"/>
    <w:rsid w:val="00A07E70"/>
    <w:rsid w:val="00A103C5"/>
    <w:rsid w:val="00A10668"/>
    <w:rsid w:val="00A1165D"/>
    <w:rsid w:val="00A12028"/>
    <w:rsid w:val="00A137FF"/>
    <w:rsid w:val="00A14368"/>
    <w:rsid w:val="00A14AC1"/>
    <w:rsid w:val="00A1561F"/>
    <w:rsid w:val="00A15D03"/>
    <w:rsid w:val="00A16DEF"/>
    <w:rsid w:val="00A170E5"/>
    <w:rsid w:val="00A21D99"/>
    <w:rsid w:val="00A22BBB"/>
    <w:rsid w:val="00A2371A"/>
    <w:rsid w:val="00A23DEC"/>
    <w:rsid w:val="00A23F28"/>
    <w:rsid w:val="00A24DE4"/>
    <w:rsid w:val="00A25F1E"/>
    <w:rsid w:val="00A2641D"/>
    <w:rsid w:val="00A268B6"/>
    <w:rsid w:val="00A26FA7"/>
    <w:rsid w:val="00A27446"/>
    <w:rsid w:val="00A275D0"/>
    <w:rsid w:val="00A30420"/>
    <w:rsid w:val="00A30AF4"/>
    <w:rsid w:val="00A30C0B"/>
    <w:rsid w:val="00A311F0"/>
    <w:rsid w:val="00A32F99"/>
    <w:rsid w:val="00A333C9"/>
    <w:rsid w:val="00A34767"/>
    <w:rsid w:val="00A34798"/>
    <w:rsid w:val="00A34A6F"/>
    <w:rsid w:val="00A34BA0"/>
    <w:rsid w:val="00A34CC9"/>
    <w:rsid w:val="00A36793"/>
    <w:rsid w:val="00A379CB"/>
    <w:rsid w:val="00A37D14"/>
    <w:rsid w:val="00A401A0"/>
    <w:rsid w:val="00A409E0"/>
    <w:rsid w:val="00A40B37"/>
    <w:rsid w:val="00A416B8"/>
    <w:rsid w:val="00A41D76"/>
    <w:rsid w:val="00A42337"/>
    <w:rsid w:val="00A43213"/>
    <w:rsid w:val="00A44AF6"/>
    <w:rsid w:val="00A45289"/>
    <w:rsid w:val="00A4652A"/>
    <w:rsid w:val="00A46D9E"/>
    <w:rsid w:val="00A47039"/>
    <w:rsid w:val="00A4731C"/>
    <w:rsid w:val="00A473FB"/>
    <w:rsid w:val="00A476EC"/>
    <w:rsid w:val="00A51971"/>
    <w:rsid w:val="00A51C7B"/>
    <w:rsid w:val="00A53E03"/>
    <w:rsid w:val="00A54A79"/>
    <w:rsid w:val="00A54BDB"/>
    <w:rsid w:val="00A55861"/>
    <w:rsid w:val="00A55DB7"/>
    <w:rsid w:val="00A55FFA"/>
    <w:rsid w:val="00A56248"/>
    <w:rsid w:val="00A56295"/>
    <w:rsid w:val="00A56877"/>
    <w:rsid w:val="00A56D1E"/>
    <w:rsid w:val="00A57000"/>
    <w:rsid w:val="00A60361"/>
    <w:rsid w:val="00A607E6"/>
    <w:rsid w:val="00A611FD"/>
    <w:rsid w:val="00A6125D"/>
    <w:rsid w:val="00A61B33"/>
    <w:rsid w:val="00A61B94"/>
    <w:rsid w:val="00A61BA7"/>
    <w:rsid w:val="00A61F39"/>
    <w:rsid w:val="00A62368"/>
    <w:rsid w:val="00A625B1"/>
    <w:rsid w:val="00A6273A"/>
    <w:rsid w:val="00A62A38"/>
    <w:rsid w:val="00A63777"/>
    <w:rsid w:val="00A63A6D"/>
    <w:rsid w:val="00A63F5E"/>
    <w:rsid w:val="00A64579"/>
    <w:rsid w:val="00A64B35"/>
    <w:rsid w:val="00A65325"/>
    <w:rsid w:val="00A65488"/>
    <w:rsid w:val="00A655CB"/>
    <w:rsid w:val="00A65783"/>
    <w:rsid w:val="00A6709A"/>
    <w:rsid w:val="00A670C5"/>
    <w:rsid w:val="00A6729A"/>
    <w:rsid w:val="00A67A8D"/>
    <w:rsid w:val="00A67E2C"/>
    <w:rsid w:val="00A67EAD"/>
    <w:rsid w:val="00A70ECA"/>
    <w:rsid w:val="00A71C4B"/>
    <w:rsid w:val="00A7259D"/>
    <w:rsid w:val="00A72B82"/>
    <w:rsid w:val="00A736C3"/>
    <w:rsid w:val="00A73BD2"/>
    <w:rsid w:val="00A74241"/>
    <w:rsid w:val="00A742F7"/>
    <w:rsid w:val="00A74387"/>
    <w:rsid w:val="00A743E7"/>
    <w:rsid w:val="00A74D68"/>
    <w:rsid w:val="00A75223"/>
    <w:rsid w:val="00A752C1"/>
    <w:rsid w:val="00A753B0"/>
    <w:rsid w:val="00A756BF"/>
    <w:rsid w:val="00A7583D"/>
    <w:rsid w:val="00A764EC"/>
    <w:rsid w:val="00A77751"/>
    <w:rsid w:val="00A806A2"/>
    <w:rsid w:val="00A80ABC"/>
    <w:rsid w:val="00A80D0C"/>
    <w:rsid w:val="00A81275"/>
    <w:rsid w:val="00A81A10"/>
    <w:rsid w:val="00A81F1C"/>
    <w:rsid w:val="00A82265"/>
    <w:rsid w:val="00A84111"/>
    <w:rsid w:val="00A850E2"/>
    <w:rsid w:val="00A85332"/>
    <w:rsid w:val="00A8543E"/>
    <w:rsid w:val="00A874E0"/>
    <w:rsid w:val="00A87D5F"/>
    <w:rsid w:val="00A907E4"/>
    <w:rsid w:val="00A912F7"/>
    <w:rsid w:val="00A914DA"/>
    <w:rsid w:val="00A91841"/>
    <w:rsid w:val="00A92DF7"/>
    <w:rsid w:val="00A932AB"/>
    <w:rsid w:val="00A93A63"/>
    <w:rsid w:val="00A93FA5"/>
    <w:rsid w:val="00A945BD"/>
    <w:rsid w:val="00A94EFE"/>
    <w:rsid w:val="00A951B6"/>
    <w:rsid w:val="00A953CA"/>
    <w:rsid w:val="00A9573C"/>
    <w:rsid w:val="00A9643A"/>
    <w:rsid w:val="00A964C9"/>
    <w:rsid w:val="00A969CB"/>
    <w:rsid w:val="00A96F2A"/>
    <w:rsid w:val="00A96FC9"/>
    <w:rsid w:val="00A97952"/>
    <w:rsid w:val="00AA031F"/>
    <w:rsid w:val="00AA09F8"/>
    <w:rsid w:val="00AA0EE9"/>
    <w:rsid w:val="00AA1554"/>
    <w:rsid w:val="00AA155B"/>
    <w:rsid w:val="00AA2439"/>
    <w:rsid w:val="00AA37CC"/>
    <w:rsid w:val="00AA3FD6"/>
    <w:rsid w:val="00AA4039"/>
    <w:rsid w:val="00AA4780"/>
    <w:rsid w:val="00AA52E3"/>
    <w:rsid w:val="00AA5F26"/>
    <w:rsid w:val="00AA656C"/>
    <w:rsid w:val="00AA6BC0"/>
    <w:rsid w:val="00AA71FA"/>
    <w:rsid w:val="00AA7835"/>
    <w:rsid w:val="00AB1A75"/>
    <w:rsid w:val="00AB1FFD"/>
    <w:rsid w:val="00AB229E"/>
    <w:rsid w:val="00AB22EA"/>
    <w:rsid w:val="00AB2AE3"/>
    <w:rsid w:val="00AB2F58"/>
    <w:rsid w:val="00AB39FF"/>
    <w:rsid w:val="00AB3A47"/>
    <w:rsid w:val="00AB4374"/>
    <w:rsid w:val="00AB4745"/>
    <w:rsid w:val="00AB55BF"/>
    <w:rsid w:val="00AB55C9"/>
    <w:rsid w:val="00AB5A33"/>
    <w:rsid w:val="00AB6003"/>
    <w:rsid w:val="00AB6934"/>
    <w:rsid w:val="00AB6E1C"/>
    <w:rsid w:val="00AB7652"/>
    <w:rsid w:val="00AB7796"/>
    <w:rsid w:val="00AC0B0B"/>
    <w:rsid w:val="00AC1079"/>
    <w:rsid w:val="00AC15C0"/>
    <w:rsid w:val="00AC1C22"/>
    <w:rsid w:val="00AC1E22"/>
    <w:rsid w:val="00AC2963"/>
    <w:rsid w:val="00AC3CE0"/>
    <w:rsid w:val="00AC4004"/>
    <w:rsid w:val="00AC4033"/>
    <w:rsid w:val="00AC413D"/>
    <w:rsid w:val="00AC4923"/>
    <w:rsid w:val="00AC503B"/>
    <w:rsid w:val="00AC63B4"/>
    <w:rsid w:val="00AC67E7"/>
    <w:rsid w:val="00AC7638"/>
    <w:rsid w:val="00AC793F"/>
    <w:rsid w:val="00AD110A"/>
    <w:rsid w:val="00AD1845"/>
    <w:rsid w:val="00AD198E"/>
    <w:rsid w:val="00AD1A1F"/>
    <w:rsid w:val="00AD1EB2"/>
    <w:rsid w:val="00AD25CF"/>
    <w:rsid w:val="00AD2A8E"/>
    <w:rsid w:val="00AD3561"/>
    <w:rsid w:val="00AD3BD6"/>
    <w:rsid w:val="00AD3D77"/>
    <w:rsid w:val="00AD3F97"/>
    <w:rsid w:val="00AD407A"/>
    <w:rsid w:val="00AD43A1"/>
    <w:rsid w:val="00AD475A"/>
    <w:rsid w:val="00AD50C0"/>
    <w:rsid w:val="00AD5221"/>
    <w:rsid w:val="00AD5504"/>
    <w:rsid w:val="00AD554F"/>
    <w:rsid w:val="00AD5E7D"/>
    <w:rsid w:val="00AD61D6"/>
    <w:rsid w:val="00AD6B87"/>
    <w:rsid w:val="00AD7F1F"/>
    <w:rsid w:val="00AE1758"/>
    <w:rsid w:val="00AE1AA4"/>
    <w:rsid w:val="00AE2738"/>
    <w:rsid w:val="00AE2ADE"/>
    <w:rsid w:val="00AE2D0E"/>
    <w:rsid w:val="00AE3335"/>
    <w:rsid w:val="00AE5A2A"/>
    <w:rsid w:val="00AE604E"/>
    <w:rsid w:val="00AE6141"/>
    <w:rsid w:val="00AE7150"/>
    <w:rsid w:val="00AE71F5"/>
    <w:rsid w:val="00AF0ED0"/>
    <w:rsid w:val="00AF125D"/>
    <w:rsid w:val="00AF1737"/>
    <w:rsid w:val="00AF1CEB"/>
    <w:rsid w:val="00AF2644"/>
    <w:rsid w:val="00AF27D8"/>
    <w:rsid w:val="00AF2E8A"/>
    <w:rsid w:val="00AF3270"/>
    <w:rsid w:val="00AF3451"/>
    <w:rsid w:val="00AF3977"/>
    <w:rsid w:val="00AF4C34"/>
    <w:rsid w:val="00AF67F7"/>
    <w:rsid w:val="00AF6B67"/>
    <w:rsid w:val="00AF6BF6"/>
    <w:rsid w:val="00AF6C1F"/>
    <w:rsid w:val="00AF6D62"/>
    <w:rsid w:val="00AF6DEE"/>
    <w:rsid w:val="00AF707D"/>
    <w:rsid w:val="00B008D0"/>
    <w:rsid w:val="00B00EEF"/>
    <w:rsid w:val="00B015DF"/>
    <w:rsid w:val="00B01B0E"/>
    <w:rsid w:val="00B01D2E"/>
    <w:rsid w:val="00B02696"/>
    <w:rsid w:val="00B0370C"/>
    <w:rsid w:val="00B037A1"/>
    <w:rsid w:val="00B0438A"/>
    <w:rsid w:val="00B045EB"/>
    <w:rsid w:val="00B059DF"/>
    <w:rsid w:val="00B06FC2"/>
    <w:rsid w:val="00B0729B"/>
    <w:rsid w:val="00B07A5D"/>
    <w:rsid w:val="00B07FC3"/>
    <w:rsid w:val="00B11810"/>
    <w:rsid w:val="00B1194F"/>
    <w:rsid w:val="00B13002"/>
    <w:rsid w:val="00B13D2A"/>
    <w:rsid w:val="00B13EA2"/>
    <w:rsid w:val="00B14060"/>
    <w:rsid w:val="00B144B7"/>
    <w:rsid w:val="00B15394"/>
    <w:rsid w:val="00B15B35"/>
    <w:rsid w:val="00B15EDD"/>
    <w:rsid w:val="00B1671A"/>
    <w:rsid w:val="00B16C32"/>
    <w:rsid w:val="00B172C2"/>
    <w:rsid w:val="00B21457"/>
    <w:rsid w:val="00B21714"/>
    <w:rsid w:val="00B22B86"/>
    <w:rsid w:val="00B22B9E"/>
    <w:rsid w:val="00B22C9C"/>
    <w:rsid w:val="00B22D17"/>
    <w:rsid w:val="00B22DC4"/>
    <w:rsid w:val="00B22DF7"/>
    <w:rsid w:val="00B23B05"/>
    <w:rsid w:val="00B23EE9"/>
    <w:rsid w:val="00B24138"/>
    <w:rsid w:val="00B242B4"/>
    <w:rsid w:val="00B264B8"/>
    <w:rsid w:val="00B26E5E"/>
    <w:rsid w:val="00B26F52"/>
    <w:rsid w:val="00B27703"/>
    <w:rsid w:val="00B27F7C"/>
    <w:rsid w:val="00B3008D"/>
    <w:rsid w:val="00B30B25"/>
    <w:rsid w:val="00B310F5"/>
    <w:rsid w:val="00B31544"/>
    <w:rsid w:val="00B31ABD"/>
    <w:rsid w:val="00B31CA1"/>
    <w:rsid w:val="00B31FC2"/>
    <w:rsid w:val="00B331CE"/>
    <w:rsid w:val="00B3387E"/>
    <w:rsid w:val="00B33EA9"/>
    <w:rsid w:val="00B346BC"/>
    <w:rsid w:val="00B34FD2"/>
    <w:rsid w:val="00B350C6"/>
    <w:rsid w:val="00B352CB"/>
    <w:rsid w:val="00B35B7D"/>
    <w:rsid w:val="00B369E7"/>
    <w:rsid w:val="00B37BEE"/>
    <w:rsid w:val="00B40262"/>
    <w:rsid w:val="00B40D56"/>
    <w:rsid w:val="00B411D3"/>
    <w:rsid w:val="00B418EC"/>
    <w:rsid w:val="00B41ACE"/>
    <w:rsid w:val="00B42C33"/>
    <w:rsid w:val="00B42D58"/>
    <w:rsid w:val="00B43595"/>
    <w:rsid w:val="00B4532F"/>
    <w:rsid w:val="00B45BC1"/>
    <w:rsid w:val="00B46E6B"/>
    <w:rsid w:val="00B478B1"/>
    <w:rsid w:val="00B50643"/>
    <w:rsid w:val="00B5073A"/>
    <w:rsid w:val="00B509BC"/>
    <w:rsid w:val="00B5119A"/>
    <w:rsid w:val="00B51CF5"/>
    <w:rsid w:val="00B51D67"/>
    <w:rsid w:val="00B51F39"/>
    <w:rsid w:val="00B5200C"/>
    <w:rsid w:val="00B52BBC"/>
    <w:rsid w:val="00B53BC3"/>
    <w:rsid w:val="00B53DF3"/>
    <w:rsid w:val="00B53F1E"/>
    <w:rsid w:val="00B54D8B"/>
    <w:rsid w:val="00B54F22"/>
    <w:rsid w:val="00B55491"/>
    <w:rsid w:val="00B55710"/>
    <w:rsid w:val="00B559B6"/>
    <w:rsid w:val="00B55A33"/>
    <w:rsid w:val="00B55A3D"/>
    <w:rsid w:val="00B56904"/>
    <w:rsid w:val="00B56999"/>
    <w:rsid w:val="00B56BF0"/>
    <w:rsid w:val="00B57906"/>
    <w:rsid w:val="00B57F70"/>
    <w:rsid w:val="00B60E3B"/>
    <w:rsid w:val="00B60F28"/>
    <w:rsid w:val="00B6131D"/>
    <w:rsid w:val="00B61965"/>
    <w:rsid w:val="00B61DD6"/>
    <w:rsid w:val="00B627B7"/>
    <w:rsid w:val="00B62CAF"/>
    <w:rsid w:val="00B62F0C"/>
    <w:rsid w:val="00B63262"/>
    <w:rsid w:val="00B63601"/>
    <w:rsid w:val="00B64B80"/>
    <w:rsid w:val="00B6517B"/>
    <w:rsid w:val="00B656EB"/>
    <w:rsid w:val="00B65DD3"/>
    <w:rsid w:val="00B66569"/>
    <w:rsid w:val="00B67CC7"/>
    <w:rsid w:val="00B70427"/>
    <w:rsid w:val="00B705C5"/>
    <w:rsid w:val="00B70C2A"/>
    <w:rsid w:val="00B726F7"/>
    <w:rsid w:val="00B72DC3"/>
    <w:rsid w:val="00B742C1"/>
    <w:rsid w:val="00B76973"/>
    <w:rsid w:val="00B76D0A"/>
    <w:rsid w:val="00B76F4C"/>
    <w:rsid w:val="00B7796B"/>
    <w:rsid w:val="00B8119E"/>
    <w:rsid w:val="00B81BD7"/>
    <w:rsid w:val="00B821B1"/>
    <w:rsid w:val="00B82A61"/>
    <w:rsid w:val="00B82B90"/>
    <w:rsid w:val="00B836AE"/>
    <w:rsid w:val="00B83FF0"/>
    <w:rsid w:val="00B84B08"/>
    <w:rsid w:val="00B85E25"/>
    <w:rsid w:val="00B86699"/>
    <w:rsid w:val="00B86DAA"/>
    <w:rsid w:val="00B87685"/>
    <w:rsid w:val="00B90657"/>
    <w:rsid w:val="00B90745"/>
    <w:rsid w:val="00B90925"/>
    <w:rsid w:val="00B916C6"/>
    <w:rsid w:val="00B919AC"/>
    <w:rsid w:val="00B923C7"/>
    <w:rsid w:val="00B925A7"/>
    <w:rsid w:val="00B92B47"/>
    <w:rsid w:val="00B933E1"/>
    <w:rsid w:val="00B94169"/>
    <w:rsid w:val="00B94B73"/>
    <w:rsid w:val="00B95093"/>
    <w:rsid w:val="00B9539E"/>
    <w:rsid w:val="00B95823"/>
    <w:rsid w:val="00B960F2"/>
    <w:rsid w:val="00B966B8"/>
    <w:rsid w:val="00B96990"/>
    <w:rsid w:val="00B96EAF"/>
    <w:rsid w:val="00B978FE"/>
    <w:rsid w:val="00BA06C1"/>
    <w:rsid w:val="00BA0D0D"/>
    <w:rsid w:val="00BA159F"/>
    <w:rsid w:val="00BA2B32"/>
    <w:rsid w:val="00BA2D44"/>
    <w:rsid w:val="00BA38F3"/>
    <w:rsid w:val="00BA449A"/>
    <w:rsid w:val="00BA4549"/>
    <w:rsid w:val="00BA4C44"/>
    <w:rsid w:val="00BA683E"/>
    <w:rsid w:val="00BA6C59"/>
    <w:rsid w:val="00BA6FDA"/>
    <w:rsid w:val="00BA77FF"/>
    <w:rsid w:val="00BB00CB"/>
    <w:rsid w:val="00BB00EB"/>
    <w:rsid w:val="00BB0969"/>
    <w:rsid w:val="00BB1107"/>
    <w:rsid w:val="00BB11B9"/>
    <w:rsid w:val="00BB2DBF"/>
    <w:rsid w:val="00BB373F"/>
    <w:rsid w:val="00BB43BF"/>
    <w:rsid w:val="00BB43FD"/>
    <w:rsid w:val="00BB46B1"/>
    <w:rsid w:val="00BB485C"/>
    <w:rsid w:val="00BB485E"/>
    <w:rsid w:val="00BB50DA"/>
    <w:rsid w:val="00BB54A3"/>
    <w:rsid w:val="00BB5E06"/>
    <w:rsid w:val="00BB651C"/>
    <w:rsid w:val="00BB7A29"/>
    <w:rsid w:val="00BB7B2B"/>
    <w:rsid w:val="00BC0F49"/>
    <w:rsid w:val="00BC1167"/>
    <w:rsid w:val="00BC1380"/>
    <w:rsid w:val="00BC23D2"/>
    <w:rsid w:val="00BC2C14"/>
    <w:rsid w:val="00BC37C7"/>
    <w:rsid w:val="00BC44AE"/>
    <w:rsid w:val="00BC4B7E"/>
    <w:rsid w:val="00BC56A1"/>
    <w:rsid w:val="00BC584C"/>
    <w:rsid w:val="00BC5DD7"/>
    <w:rsid w:val="00BC6769"/>
    <w:rsid w:val="00BC72B0"/>
    <w:rsid w:val="00BC762C"/>
    <w:rsid w:val="00BC7B4C"/>
    <w:rsid w:val="00BC7C16"/>
    <w:rsid w:val="00BD00B3"/>
    <w:rsid w:val="00BD1138"/>
    <w:rsid w:val="00BD485E"/>
    <w:rsid w:val="00BD49B1"/>
    <w:rsid w:val="00BD4FE0"/>
    <w:rsid w:val="00BD60D4"/>
    <w:rsid w:val="00BD65E8"/>
    <w:rsid w:val="00BD70A1"/>
    <w:rsid w:val="00BD71AA"/>
    <w:rsid w:val="00BD78C7"/>
    <w:rsid w:val="00BD7CFB"/>
    <w:rsid w:val="00BE02BF"/>
    <w:rsid w:val="00BE05E8"/>
    <w:rsid w:val="00BE0908"/>
    <w:rsid w:val="00BE13CF"/>
    <w:rsid w:val="00BE2A97"/>
    <w:rsid w:val="00BE2AB1"/>
    <w:rsid w:val="00BE3F8F"/>
    <w:rsid w:val="00BE4C26"/>
    <w:rsid w:val="00BE542D"/>
    <w:rsid w:val="00BE6039"/>
    <w:rsid w:val="00BE7A6E"/>
    <w:rsid w:val="00BF0496"/>
    <w:rsid w:val="00BF0C48"/>
    <w:rsid w:val="00BF26DA"/>
    <w:rsid w:val="00BF28CB"/>
    <w:rsid w:val="00BF2D3C"/>
    <w:rsid w:val="00BF4653"/>
    <w:rsid w:val="00BF478D"/>
    <w:rsid w:val="00BF4A39"/>
    <w:rsid w:val="00BF4F8B"/>
    <w:rsid w:val="00BF5076"/>
    <w:rsid w:val="00BF6A72"/>
    <w:rsid w:val="00BF7726"/>
    <w:rsid w:val="00BF7CEA"/>
    <w:rsid w:val="00C00870"/>
    <w:rsid w:val="00C03DCD"/>
    <w:rsid w:val="00C04955"/>
    <w:rsid w:val="00C04CBB"/>
    <w:rsid w:val="00C04FB7"/>
    <w:rsid w:val="00C0533E"/>
    <w:rsid w:val="00C06580"/>
    <w:rsid w:val="00C104B1"/>
    <w:rsid w:val="00C10DEB"/>
    <w:rsid w:val="00C10EBF"/>
    <w:rsid w:val="00C11059"/>
    <w:rsid w:val="00C112E3"/>
    <w:rsid w:val="00C12B31"/>
    <w:rsid w:val="00C137B0"/>
    <w:rsid w:val="00C147D5"/>
    <w:rsid w:val="00C14B9F"/>
    <w:rsid w:val="00C1505C"/>
    <w:rsid w:val="00C15508"/>
    <w:rsid w:val="00C1584F"/>
    <w:rsid w:val="00C17ABB"/>
    <w:rsid w:val="00C2017A"/>
    <w:rsid w:val="00C20EA7"/>
    <w:rsid w:val="00C2104C"/>
    <w:rsid w:val="00C21198"/>
    <w:rsid w:val="00C2180F"/>
    <w:rsid w:val="00C21917"/>
    <w:rsid w:val="00C222E1"/>
    <w:rsid w:val="00C23AEC"/>
    <w:rsid w:val="00C23B92"/>
    <w:rsid w:val="00C23F43"/>
    <w:rsid w:val="00C23FC7"/>
    <w:rsid w:val="00C245A5"/>
    <w:rsid w:val="00C246AC"/>
    <w:rsid w:val="00C2473A"/>
    <w:rsid w:val="00C25FFF"/>
    <w:rsid w:val="00C2617E"/>
    <w:rsid w:val="00C270E6"/>
    <w:rsid w:val="00C306C5"/>
    <w:rsid w:val="00C3112B"/>
    <w:rsid w:val="00C31E51"/>
    <w:rsid w:val="00C33282"/>
    <w:rsid w:val="00C33B41"/>
    <w:rsid w:val="00C3494B"/>
    <w:rsid w:val="00C350A9"/>
    <w:rsid w:val="00C350EC"/>
    <w:rsid w:val="00C354D0"/>
    <w:rsid w:val="00C35D82"/>
    <w:rsid w:val="00C36B9F"/>
    <w:rsid w:val="00C37EA3"/>
    <w:rsid w:val="00C4018A"/>
    <w:rsid w:val="00C41250"/>
    <w:rsid w:val="00C4164C"/>
    <w:rsid w:val="00C41ED1"/>
    <w:rsid w:val="00C423E3"/>
    <w:rsid w:val="00C42B87"/>
    <w:rsid w:val="00C43672"/>
    <w:rsid w:val="00C43D8B"/>
    <w:rsid w:val="00C44234"/>
    <w:rsid w:val="00C447CC"/>
    <w:rsid w:val="00C453EC"/>
    <w:rsid w:val="00C4562B"/>
    <w:rsid w:val="00C46039"/>
    <w:rsid w:val="00C472FA"/>
    <w:rsid w:val="00C47613"/>
    <w:rsid w:val="00C505DF"/>
    <w:rsid w:val="00C509E2"/>
    <w:rsid w:val="00C50C18"/>
    <w:rsid w:val="00C50ECA"/>
    <w:rsid w:val="00C517F8"/>
    <w:rsid w:val="00C52369"/>
    <w:rsid w:val="00C528B8"/>
    <w:rsid w:val="00C52FE4"/>
    <w:rsid w:val="00C534D8"/>
    <w:rsid w:val="00C53680"/>
    <w:rsid w:val="00C5379D"/>
    <w:rsid w:val="00C5389C"/>
    <w:rsid w:val="00C53A6F"/>
    <w:rsid w:val="00C53C84"/>
    <w:rsid w:val="00C54DD5"/>
    <w:rsid w:val="00C55389"/>
    <w:rsid w:val="00C55F9A"/>
    <w:rsid w:val="00C55FAC"/>
    <w:rsid w:val="00C560A1"/>
    <w:rsid w:val="00C57437"/>
    <w:rsid w:val="00C578A6"/>
    <w:rsid w:val="00C57D94"/>
    <w:rsid w:val="00C604C9"/>
    <w:rsid w:val="00C605EF"/>
    <w:rsid w:val="00C609DF"/>
    <w:rsid w:val="00C6193E"/>
    <w:rsid w:val="00C6300A"/>
    <w:rsid w:val="00C63202"/>
    <w:rsid w:val="00C63BBF"/>
    <w:rsid w:val="00C642A3"/>
    <w:rsid w:val="00C6574A"/>
    <w:rsid w:val="00C70127"/>
    <w:rsid w:val="00C70364"/>
    <w:rsid w:val="00C7037A"/>
    <w:rsid w:val="00C7054B"/>
    <w:rsid w:val="00C70679"/>
    <w:rsid w:val="00C707C3"/>
    <w:rsid w:val="00C7200A"/>
    <w:rsid w:val="00C72799"/>
    <w:rsid w:val="00C727F9"/>
    <w:rsid w:val="00C73083"/>
    <w:rsid w:val="00C74A09"/>
    <w:rsid w:val="00C74D7E"/>
    <w:rsid w:val="00C74FC9"/>
    <w:rsid w:val="00C7519F"/>
    <w:rsid w:val="00C757C3"/>
    <w:rsid w:val="00C7582E"/>
    <w:rsid w:val="00C76298"/>
    <w:rsid w:val="00C76915"/>
    <w:rsid w:val="00C76D35"/>
    <w:rsid w:val="00C76EF1"/>
    <w:rsid w:val="00C774D7"/>
    <w:rsid w:val="00C77845"/>
    <w:rsid w:val="00C801D3"/>
    <w:rsid w:val="00C806B0"/>
    <w:rsid w:val="00C80A23"/>
    <w:rsid w:val="00C80A79"/>
    <w:rsid w:val="00C819EA"/>
    <w:rsid w:val="00C81D45"/>
    <w:rsid w:val="00C81F32"/>
    <w:rsid w:val="00C82032"/>
    <w:rsid w:val="00C82BBE"/>
    <w:rsid w:val="00C83736"/>
    <w:rsid w:val="00C83C8B"/>
    <w:rsid w:val="00C84249"/>
    <w:rsid w:val="00C84DDC"/>
    <w:rsid w:val="00C85073"/>
    <w:rsid w:val="00C86125"/>
    <w:rsid w:val="00C862C4"/>
    <w:rsid w:val="00C863AA"/>
    <w:rsid w:val="00C8657F"/>
    <w:rsid w:val="00C86E09"/>
    <w:rsid w:val="00C87499"/>
    <w:rsid w:val="00C87CAC"/>
    <w:rsid w:val="00C87ECB"/>
    <w:rsid w:val="00C87ED5"/>
    <w:rsid w:val="00C90DEE"/>
    <w:rsid w:val="00C91476"/>
    <w:rsid w:val="00C9160E"/>
    <w:rsid w:val="00C91F24"/>
    <w:rsid w:val="00C920FC"/>
    <w:rsid w:val="00C92430"/>
    <w:rsid w:val="00C92901"/>
    <w:rsid w:val="00C92CB3"/>
    <w:rsid w:val="00C93785"/>
    <w:rsid w:val="00C93F2E"/>
    <w:rsid w:val="00C95057"/>
    <w:rsid w:val="00C96EA1"/>
    <w:rsid w:val="00C97141"/>
    <w:rsid w:val="00C97E77"/>
    <w:rsid w:val="00C97EDF"/>
    <w:rsid w:val="00CA03F2"/>
    <w:rsid w:val="00CA2F75"/>
    <w:rsid w:val="00CA375B"/>
    <w:rsid w:val="00CA51EE"/>
    <w:rsid w:val="00CA5B3E"/>
    <w:rsid w:val="00CA69FC"/>
    <w:rsid w:val="00CA6A80"/>
    <w:rsid w:val="00CA6E04"/>
    <w:rsid w:val="00CA7B53"/>
    <w:rsid w:val="00CB0725"/>
    <w:rsid w:val="00CB0A83"/>
    <w:rsid w:val="00CB1084"/>
    <w:rsid w:val="00CB136C"/>
    <w:rsid w:val="00CB1505"/>
    <w:rsid w:val="00CB1521"/>
    <w:rsid w:val="00CB156D"/>
    <w:rsid w:val="00CB200B"/>
    <w:rsid w:val="00CB245F"/>
    <w:rsid w:val="00CB31D6"/>
    <w:rsid w:val="00CB4614"/>
    <w:rsid w:val="00CB4AFD"/>
    <w:rsid w:val="00CB4CEA"/>
    <w:rsid w:val="00CB54F2"/>
    <w:rsid w:val="00CB5980"/>
    <w:rsid w:val="00CB6074"/>
    <w:rsid w:val="00CB67F7"/>
    <w:rsid w:val="00CB690C"/>
    <w:rsid w:val="00CB7173"/>
    <w:rsid w:val="00CB7784"/>
    <w:rsid w:val="00CB7C6D"/>
    <w:rsid w:val="00CC0249"/>
    <w:rsid w:val="00CC047E"/>
    <w:rsid w:val="00CC050B"/>
    <w:rsid w:val="00CC1E2D"/>
    <w:rsid w:val="00CC2498"/>
    <w:rsid w:val="00CC2517"/>
    <w:rsid w:val="00CC2836"/>
    <w:rsid w:val="00CC48D8"/>
    <w:rsid w:val="00CC4F30"/>
    <w:rsid w:val="00CC57CE"/>
    <w:rsid w:val="00CC6290"/>
    <w:rsid w:val="00CC6D31"/>
    <w:rsid w:val="00CC7B02"/>
    <w:rsid w:val="00CD0604"/>
    <w:rsid w:val="00CD07A0"/>
    <w:rsid w:val="00CD29D6"/>
    <w:rsid w:val="00CD2D6A"/>
    <w:rsid w:val="00CD32A8"/>
    <w:rsid w:val="00CD3928"/>
    <w:rsid w:val="00CD4057"/>
    <w:rsid w:val="00CD51B4"/>
    <w:rsid w:val="00CD54A6"/>
    <w:rsid w:val="00CD5EC0"/>
    <w:rsid w:val="00CD5F2A"/>
    <w:rsid w:val="00CD6195"/>
    <w:rsid w:val="00CD75E8"/>
    <w:rsid w:val="00CD7607"/>
    <w:rsid w:val="00CD794E"/>
    <w:rsid w:val="00CD7E30"/>
    <w:rsid w:val="00CE0145"/>
    <w:rsid w:val="00CE0368"/>
    <w:rsid w:val="00CE07F1"/>
    <w:rsid w:val="00CE08A1"/>
    <w:rsid w:val="00CE0B33"/>
    <w:rsid w:val="00CE0E41"/>
    <w:rsid w:val="00CE16BC"/>
    <w:rsid w:val="00CE2FC9"/>
    <w:rsid w:val="00CE307E"/>
    <w:rsid w:val="00CE3EA7"/>
    <w:rsid w:val="00CE4A07"/>
    <w:rsid w:val="00CE4A22"/>
    <w:rsid w:val="00CE4D99"/>
    <w:rsid w:val="00CE553A"/>
    <w:rsid w:val="00CE6881"/>
    <w:rsid w:val="00CF0254"/>
    <w:rsid w:val="00CF0DF5"/>
    <w:rsid w:val="00CF0E08"/>
    <w:rsid w:val="00CF0EF3"/>
    <w:rsid w:val="00CF186E"/>
    <w:rsid w:val="00CF210F"/>
    <w:rsid w:val="00CF25FE"/>
    <w:rsid w:val="00CF27D3"/>
    <w:rsid w:val="00CF2CB4"/>
    <w:rsid w:val="00CF44F2"/>
    <w:rsid w:val="00CF5074"/>
    <w:rsid w:val="00CF50BB"/>
    <w:rsid w:val="00CF522D"/>
    <w:rsid w:val="00CF6102"/>
    <w:rsid w:val="00CF6530"/>
    <w:rsid w:val="00CF6F1C"/>
    <w:rsid w:val="00CF75E0"/>
    <w:rsid w:val="00D00779"/>
    <w:rsid w:val="00D00BF5"/>
    <w:rsid w:val="00D00C31"/>
    <w:rsid w:val="00D0115E"/>
    <w:rsid w:val="00D014C9"/>
    <w:rsid w:val="00D018EF"/>
    <w:rsid w:val="00D018F3"/>
    <w:rsid w:val="00D01CBF"/>
    <w:rsid w:val="00D023E2"/>
    <w:rsid w:val="00D02D84"/>
    <w:rsid w:val="00D03467"/>
    <w:rsid w:val="00D034A7"/>
    <w:rsid w:val="00D03555"/>
    <w:rsid w:val="00D03661"/>
    <w:rsid w:val="00D050E6"/>
    <w:rsid w:val="00D052F6"/>
    <w:rsid w:val="00D0638E"/>
    <w:rsid w:val="00D06C4F"/>
    <w:rsid w:val="00D06D95"/>
    <w:rsid w:val="00D10226"/>
    <w:rsid w:val="00D102EC"/>
    <w:rsid w:val="00D1075D"/>
    <w:rsid w:val="00D10DCC"/>
    <w:rsid w:val="00D129C9"/>
    <w:rsid w:val="00D12BD1"/>
    <w:rsid w:val="00D12CC5"/>
    <w:rsid w:val="00D1308A"/>
    <w:rsid w:val="00D13B1E"/>
    <w:rsid w:val="00D15316"/>
    <w:rsid w:val="00D158F1"/>
    <w:rsid w:val="00D15B85"/>
    <w:rsid w:val="00D15CEA"/>
    <w:rsid w:val="00D16FB0"/>
    <w:rsid w:val="00D173F0"/>
    <w:rsid w:val="00D174D0"/>
    <w:rsid w:val="00D1786B"/>
    <w:rsid w:val="00D17D17"/>
    <w:rsid w:val="00D20E57"/>
    <w:rsid w:val="00D21BB5"/>
    <w:rsid w:val="00D21D8D"/>
    <w:rsid w:val="00D21F5F"/>
    <w:rsid w:val="00D21F93"/>
    <w:rsid w:val="00D22DD0"/>
    <w:rsid w:val="00D24058"/>
    <w:rsid w:val="00D2455C"/>
    <w:rsid w:val="00D24C98"/>
    <w:rsid w:val="00D2636C"/>
    <w:rsid w:val="00D27ED6"/>
    <w:rsid w:val="00D302A8"/>
    <w:rsid w:val="00D3034B"/>
    <w:rsid w:val="00D30618"/>
    <w:rsid w:val="00D3135F"/>
    <w:rsid w:val="00D32672"/>
    <w:rsid w:val="00D32927"/>
    <w:rsid w:val="00D33034"/>
    <w:rsid w:val="00D33091"/>
    <w:rsid w:val="00D33A75"/>
    <w:rsid w:val="00D33DFF"/>
    <w:rsid w:val="00D348A5"/>
    <w:rsid w:val="00D350B5"/>
    <w:rsid w:val="00D353AE"/>
    <w:rsid w:val="00D35470"/>
    <w:rsid w:val="00D36FBE"/>
    <w:rsid w:val="00D37552"/>
    <w:rsid w:val="00D400FC"/>
    <w:rsid w:val="00D405CC"/>
    <w:rsid w:val="00D406C1"/>
    <w:rsid w:val="00D40D58"/>
    <w:rsid w:val="00D4108A"/>
    <w:rsid w:val="00D43ADE"/>
    <w:rsid w:val="00D4415F"/>
    <w:rsid w:val="00D44666"/>
    <w:rsid w:val="00D451B8"/>
    <w:rsid w:val="00D456B4"/>
    <w:rsid w:val="00D46601"/>
    <w:rsid w:val="00D46B90"/>
    <w:rsid w:val="00D471FD"/>
    <w:rsid w:val="00D474CE"/>
    <w:rsid w:val="00D47E13"/>
    <w:rsid w:val="00D50DA4"/>
    <w:rsid w:val="00D51C0C"/>
    <w:rsid w:val="00D522DD"/>
    <w:rsid w:val="00D52DEE"/>
    <w:rsid w:val="00D5325D"/>
    <w:rsid w:val="00D5345D"/>
    <w:rsid w:val="00D5395B"/>
    <w:rsid w:val="00D5484D"/>
    <w:rsid w:val="00D54861"/>
    <w:rsid w:val="00D54A02"/>
    <w:rsid w:val="00D54DAA"/>
    <w:rsid w:val="00D55E89"/>
    <w:rsid w:val="00D56220"/>
    <w:rsid w:val="00D56297"/>
    <w:rsid w:val="00D57F51"/>
    <w:rsid w:val="00D6065F"/>
    <w:rsid w:val="00D60762"/>
    <w:rsid w:val="00D607C1"/>
    <w:rsid w:val="00D609D0"/>
    <w:rsid w:val="00D60AD5"/>
    <w:rsid w:val="00D60D63"/>
    <w:rsid w:val="00D61B29"/>
    <w:rsid w:val="00D61DF5"/>
    <w:rsid w:val="00D61E04"/>
    <w:rsid w:val="00D621B1"/>
    <w:rsid w:val="00D62539"/>
    <w:rsid w:val="00D6284C"/>
    <w:rsid w:val="00D6326A"/>
    <w:rsid w:val="00D63FDD"/>
    <w:rsid w:val="00D645A0"/>
    <w:rsid w:val="00D64B08"/>
    <w:rsid w:val="00D64EEA"/>
    <w:rsid w:val="00D6501C"/>
    <w:rsid w:val="00D666C9"/>
    <w:rsid w:val="00D6747E"/>
    <w:rsid w:val="00D70D2D"/>
    <w:rsid w:val="00D70FFC"/>
    <w:rsid w:val="00D71B86"/>
    <w:rsid w:val="00D7221D"/>
    <w:rsid w:val="00D72312"/>
    <w:rsid w:val="00D72DD2"/>
    <w:rsid w:val="00D74F77"/>
    <w:rsid w:val="00D7554B"/>
    <w:rsid w:val="00D75899"/>
    <w:rsid w:val="00D766C9"/>
    <w:rsid w:val="00D768DC"/>
    <w:rsid w:val="00D76BAB"/>
    <w:rsid w:val="00D80859"/>
    <w:rsid w:val="00D80D17"/>
    <w:rsid w:val="00D818D1"/>
    <w:rsid w:val="00D81EA6"/>
    <w:rsid w:val="00D81ECB"/>
    <w:rsid w:val="00D82FF7"/>
    <w:rsid w:val="00D830CA"/>
    <w:rsid w:val="00D836F7"/>
    <w:rsid w:val="00D8370B"/>
    <w:rsid w:val="00D843DE"/>
    <w:rsid w:val="00D84AF2"/>
    <w:rsid w:val="00D857DE"/>
    <w:rsid w:val="00D86D76"/>
    <w:rsid w:val="00D86D92"/>
    <w:rsid w:val="00D877D0"/>
    <w:rsid w:val="00D87A80"/>
    <w:rsid w:val="00D91AD5"/>
    <w:rsid w:val="00D91F2A"/>
    <w:rsid w:val="00D9231F"/>
    <w:rsid w:val="00D92BFB"/>
    <w:rsid w:val="00D936E4"/>
    <w:rsid w:val="00D93B39"/>
    <w:rsid w:val="00D94E5D"/>
    <w:rsid w:val="00D95155"/>
    <w:rsid w:val="00D9635C"/>
    <w:rsid w:val="00DA01E3"/>
    <w:rsid w:val="00DA01EC"/>
    <w:rsid w:val="00DA2D41"/>
    <w:rsid w:val="00DA4243"/>
    <w:rsid w:val="00DA46A9"/>
    <w:rsid w:val="00DA4A9E"/>
    <w:rsid w:val="00DA4BF3"/>
    <w:rsid w:val="00DA4C55"/>
    <w:rsid w:val="00DA50BC"/>
    <w:rsid w:val="00DA5D46"/>
    <w:rsid w:val="00DA64B0"/>
    <w:rsid w:val="00DA65DF"/>
    <w:rsid w:val="00DA6D6A"/>
    <w:rsid w:val="00DA7058"/>
    <w:rsid w:val="00DA76F9"/>
    <w:rsid w:val="00DB0030"/>
    <w:rsid w:val="00DB0AEB"/>
    <w:rsid w:val="00DB0B3C"/>
    <w:rsid w:val="00DB0BF2"/>
    <w:rsid w:val="00DB10DD"/>
    <w:rsid w:val="00DB11B3"/>
    <w:rsid w:val="00DB1F4E"/>
    <w:rsid w:val="00DB42C0"/>
    <w:rsid w:val="00DB491C"/>
    <w:rsid w:val="00DB4BE2"/>
    <w:rsid w:val="00DB5294"/>
    <w:rsid w:val="00DB61A6"/>
    <w:rsid w:val="00DB6D8D"/>
    <w:rsid w:val="00DB709A"/>
    <w:rsid w:val="00DB7739"/>
    <w:rsid w:val="00DC0955"/>
    <w:rsid w:val="00DC19C9"/>
    <w:rsid w:val="00DC23AA"/>
    <w:rsid w:val="00DC2B32"/>
    <w:rsid w:val="00DC3104"/>
    <w:rsid w:val="00DC33AB"/>
    <w:rsid w:val="00DC33F5"/>
    <w:rsid w:val="00DC34F0"/>
    <w:rsid w:val="00DC3E4D"/>
    <w:rsid w:val="00DC5DB8"/>
    <w:rsid w:val="00DC6190"/>
    <w:rsid w:val="00DC67A8"/>
    <w:rsid w:val="00DC6924"/>
    <w:rsid w:val="00DC6DCF"/>
    <w:rsid w:val="00DC6F56"/>
    <w:rsid w:val="00DC7AB2"/>
    <w:rsid w:val="00DC7C1C"/>
    <w:rsid w:val="00DD01E7"/>
    <w:rsid w:val="00DD0283"/>
    <w:rsid w:val="00DD146D"/>
    <w:rsid w:val="00DD1DA3"/>
    <w:rsid w:val="00DD1F9B"/>
    <w:rsid w:val="00DD2C87"/>
    <w:rsid w:val="00DD3FE5"/>
    <w:rsid w:val="00DD41B3"/>
    <w:rsid w:val="00DD45BB"/>
    <w:rsid w:val="00DD4D3A"/>
    <w:rsid w:val="00DD5782"/>
    <w:rsid w:val="00DD6A0B"/>
    <w:rsid w:val="00DD7699"/>
    <w:rsid w:val="00DE08F3"/>
    <w:rsid w:val="00DE0932"/>
    <w:rsid w:val="00DE0BBD"/>
    <w:rsid w:val="00DE0EF1"/>
    <w:rsid w:val="00DE1034"/>
    <w:rsid w:val="00DE111E"/>
    <w:rsid w:val="00DE1201"/>
    <w:rsid w:val="00DE162A"/>
    <w:rsid w:val="00DE19E7"/>
    <w:rsid w:val="00DE2CB4"/>
    <w:rsid w:val="00DE4D0E"/>
    <w:rsid w:val="00DE51E5"/>
    <w:rsid w:val="00DE5582"/>
    <w:rsid w:val="00DE6062"/>
    <w:rsid w:val="00DE60B2"/>
    <w:rsid w:val="00DE60C3"/>
    <w:rsid w:val="00DE659F"/>
    <w:rsid w:val="00DE6D54"/>
    <w:rsid w:val="00DE6FCB"/>
    <w:rsid w:val="00DE7C55"/>
    <w:rsid w:val="00DF102A"/>
    <w:rsid w:val="00DF18EB"/>
    <w:rsid w:val="00DF1C51"/>
    <w:rsid w:val="00DF2139"/>
    <w:rsid w:val="00DF380A"/>
    <w:rsid w:val="00DF3F73"/>
    <w:rsid w:val="00DF48D2"/>
    <w:rsid w:val="00DF4928"/>
    <w:rsid w:val="00DF4DC0"/>
    <w:rsid w:val="00DF6632"/>
    <w:rsid w:val="00DF72F0"/>
    <w:rsid w:val="00DF74C5"/>
    <w:rsid w:val="00DF7CA6"/>
    <w:rsid w:val="00DF7F9A"/>
    <w:rsid w:val="00E000B3"/>
    <w:rsid w:val="00E003F5"/>
    <w:rsid w:val="00E00619"/>
    <w:rsid w:val="00E0066C"/>
    <w:rsid w:val="00E023B6"/>
    <w:rsid w:val="00E0281A"/>
    <w:rsid w:val="00E03236"/>
    <w:rsid w:val="00E03894"/>
    <w:rsid w:val="00E03A83"/>
    <w:rsid w:val="00E03DF9"/>
    <w:rsid w:val="00E03ED7"/>
    <w:rsid w:val="00E045F8"/>
    <w:rsid w:val="00E0499A"/>
    <w:rsid w:val="00E058A1"/>
    <w:rsid w:val="00E06021"/>
    <w:rsid w:val="00E062A8"/>
    <w:rsid w:val="00E06369"/>
    <w:rsid w:val="00E06DA2"/>
    <w:rsid w:val="00E06F3C"/>
    <w:rsid w:val="00E0725E"/>
    <w:rsid w:val="00E077E0"/>
    <w:rsid w:val="00E078FC"/>
    <w:rsid w:val="00E07BBC"/>
    <w:rsid w:val="00E07DAA"/>
    <w:rsid w:val="00E109F8"/>
    <w:rsid w:val="00E12D35"/>
    <w:rsid w:val="00E12D70"/>
    <w:rsid w:val="00E12ED5"/>
    <w:rsid w:val="00E12F63"/>
    <w:rsid w:val="00E133D7"/>
    <w:rsid w:val="00E14A84"/>
    <w:rsid w:val="00E14AD8"/>
    <w:rsid w:val="00E15D49"/>
    <w:rsid w:val="00E15ECB"/>
    <w:rsid w:val="00E15F2A"/>
    <w:rsid w:val="00E163AF"/>
    <w:rsid w:val="00E1666E"/>
    <w:rsid w:val="00E17920"/>
    <w:rsid w:val="00E207C0"/>
    <w:rsid w:val="00E20923"/>
    <w:rsid w:val="00E209DA"/>
    <w:rsid w:val="00E215BB"/>
    <w:rsid w:val="00E21AB8"/>
    <w:rsid w:val="00E22429"/>
    <w:rsid w:val="00E23088"/>
    <w:rsid w:val="00E23219"/>
    <w:rsid w:val="00E2327B"/>
    <w:rsid w:val="00E23A73"/>
    <w:rsid w:val="00E23ADB"/>
    <w:rsid w:val="00E23E22"/>
    <w:rsid w:val="00E2403D"/>
    <w:rsid w:val="00E24FBB"/>
    <w:rsid w:val="00E25641"/>
    <w:rsid w:val="00E25FE7"/>
    <w:rsid w:val="00E26E5D"/>
    <w:rsid w:val="00E27A60"/>
    <w:rsid w:val="00E306C2"/>
    <w:rsid w:val="00E30F5D"/>
    <w:rsid w:val="00E32994"/>
    <w:rsid w:val="00E33202"/>
    <w:rsid w:val="00E33878"/>
    <w:rsid w:val="00E33BD8"/>
    <w:rsid w:val="00E343C4"/>
    <w:rsid w:val="00E34FE6"/>
    <w:rsid w:val="00E35605"/>
    <w:rsid w:val="00E35649"/>
    <w:rsid w:val="00E36902"/>
    <w:rsid w:val="00E377DF"/>
    <w:rsid w:val="00E3786B"/>
    <w:rsid w:val="00E37A9D"/>
    <w:rsid w:val="00E40175"/>
    <w:rsid w:val="00E40268"/>
    <w:rsid w:val="00E40370"/>
    <w:rsid w:val="00E407E7"/>
    <w:rsid w:val="00E41288"/>
    <w:rsid w:val="00E42874"/>
    <w:rsid w:val="00E42BCD"/>
    <w:rsid w:val="00E42D52"/>
    <w:rsid w:val="00E42DEC"/>
    <w:rsid w:val="00E42EE8"/>
    <w:rsid w:val="00E43551"/>
    <w:rsid w:val="00E43F49"/>
    <w:rsid w:val="00E452F5"/>
    <w:rsid w:val="00E455E1"/>
    <w:rsid w:val="00E4637B"/>
    <w:rsid w:val="00E46642"/>
    <w:rsid w:val="00E46A71"/>
    <w:rsid w:val="00E475C2"/>
    <w:rsid w:val="00E50278"/>
    <w:rsid w:val="00E5060D"/>
    <w:rsid w:val="00E51F5B"/>
    <w:rsid w:val="00E52071"/>
    <w:rsid w:val="00E5257F"/>
    <w:rsid w:val="00E52B1A"/>
    <w:rsid w:val="00E53DCC"/>
    <w:rsid w:val="00E53F12"/>
    <w:rsid w:val="00E5448E"/>
    <w:rsid w:val="00E54744"/>
    <w:rsid w:val="00E54F45"/>
    <w:rsid w:val="00E552CA"/>
    <w:rsid w:val="00E575CF"/>
    <w:rsid w:val="00E57E85"/>
    <w:rsid w:val="00E604D4"/>
    <w:rsid w:val="00E60729"/>
    <w:rsid w:val="00E6073F"/>
    <w:rsid w:val="00E61555"/>
    <w:rsid w:val="00E616F3"/>
    <w:rsid w:val="00E6233C"/>
    <w:rsid w:val="00E63A91"/>
    <w:rsid w:val="00E64CBD"/>
    <w:rsid w:val="00E65C3C"/>
    <w:rsid w:val="00E662AF"/>
    <w:rsid w:val="00E67172"/>
    <w:rsid w:val="00E67DDE"/>
    <w:rsid w:val="00E70B0B"/>
    <w:rsid w:val="00E714DD"/>
    <w:rsid w:val="00E714EE"/>
    <w:rsid w:val="00E71534"/>
    <w:rsid w:val="00E719EE"/>
    <w:rsid w:val="00E72096"/>
    <w:rsid w:val="00E7285F"/>
    <w:rsid w:val="00E72D27"/>
    <w:rsid w:val="00E73261"/>
    <w:rsid w:val="00E73C72"/>
    <w:rsid w:val="00E7413A"/>
    <w:rsid w:val="00E74358"/>
    <w:rsid w:val="00E749D4"/>
    <w:rsid w:val="00E74F3C"/>
    <w:rsid w:val="00E75054"/>
    <w:rsid w:val="00E751EE"/>
    <w:rsid w:val="00E768B9"/>
    <w:rsid w:val="00E76D27"/>
    <w:rsid w:val="00E776FE"/>
    <w:rsid w:val="00E8015F"/>
    <w:rsid w:val="00E80CE3"/>
    <w:rsid w:val="00E80EDA"/>
    <w:rsid w:val="00E80FBB"/>
    <w:rsid w:val="00E8131E"/>
    <w:rsid w:val="00E81AF7"/>
    <w:rsid w:val="00E81D0A"/>
    <w:rsid w:val="00E8286A"/>
    <w:rsid w:val="00E828AD"/>
    <w:rsid w:val="00E828BC"/>
    <w:rsid w:val="00E831E7"/>
    <w:rsid w:val="00E83309"/>
    <w:rsid w:val="00E83BBC"/>
    <w:rsid w:val="00E83F07"/>
    <w:rsid w:val="00E84814"/>
    <w:rsid w:val="00E8525C"/>
    <w:rsid w:val="00E854EC"/>
    <w:rsid w:val="00E86420"/>
    <w:rsid w:val="00E87AFB"/>
    <w:rsid w:val="00E911DB"/>
    <w:rsid w:val="00E92B14"/>
    <w:rsid w:val="00E92C44"/>
    <w:rsid w:val="00E9384E"/>
    <w:rsid w:val="00E93D5E"/>
    <w:rsid w:val="00E94973"/>
    <w:rsid w:val="00E94AAF"/>
    <w:rsid w:val="00E95A7A"/>
    <w:rsid w:val="00E96594"/>
    <w:rsid w:val="00E96836"/>
    <w:rsid w:val="00E96851"/>
    <w:rsid w:val="00E97911"/>
    <w:rsid w:val="00E97F21"/>
    <w:rsid w:val="00E97FDA"/>
    <w:rsid w:val="00EA0A15"/>
    <w:rsid w:val="00EA18CD"/>
    <w:rsid w:val="00EA2427"/>
    <w:rsid w:val="00EA3CD7"/>
    <w:rsid w:val="00EA4CE2"/>
    <w:rsid w:val="00EA5901"/>
    <w:rsid w:val="00EA5F57"/>
    <w:rsid w:val="00EA5FD2"/>
    <w:rsid w:val="00EA634B"/>
    <w:rsid w:val="00EA7302"/>
    <w:rsid w:val="00EB04DB"/>
    <w:rsid w:val="00EB10D9"/>
    <w:rsid w:val="00EB1B4A"/>
    <w:rsid w:val="00EB1E16"/>
    <w:rsid w:val="00EB2536"/>
    <w:rsid w:val="00EB2621"/>
    <w:rsid w:val="00EB446F"/>
    <w:rsid w:val="00EB447E"/>
    <w:rsid w:val="00EB4622"/>
    <w:rsid w:val="00EB4AF4"/>
    <w:rsid w:val="00EB5842"/>
    <w:rsid w:val="00EB5A8E"/>
    <w:rsid w:val="00EB6746"/>
    <w:rsid w:val="00EB695D"/>
    <w:rsid w:val="00EC05F8"/>
    <w:rsid w:val="00EC183D"/>
    <w:rsid w:val="00EC2488"/>
    <w:rsid w:val="00EC2810"/>
    <w:rsid w:val="00EC411C"/>
    <w:rsid w:val="00EC43BB"/>
    <w:rsid w:val="00EC443B"/>
    <w:rsid w:val="00EC5D8D"/>
    <w:rsid w:val="00EC703C"/>
    <w:rsid w:val="00EC7359"/>
    <w:rsid w:val="00EC77C2"/>
    <w:rsid w:val="00EC7A54"/>
    <w:rsid w:val="00EC7B40"/>
    <w:rsid w:val="00EC7C99"/>
    <w:rsid w:val="00EC7DC2"/>
    <w:rsid w:val="00ED0B12"/>
    <w:rsid w:val="00ED15BA"/>
    <w:rsid w:val="00ED15D6"/>
    <w:rsid w:val="00ED1B91"/>
    <w:rsid w:val="00ED1C11"/>
    <w:rsid w:val="00ED25F5"/>
    <w:rsid w:val="00ED2822"/>
    <w:rsid w:val="00ED2A7A"/>
    <w:rsid w:val="00ED2CCB"/>
    <w:rsid w:val="00ED2F9D"/>
    <w:rsid w:val="00ED3A51"/>
    <w:rsid w:val="00ED3B59"/>
    <w:rsid w:val="00ED4840"/>
    <w:rsid w:val="00ED5F73"/>
    <w:rsid w:val="00ED7B5E"/>
    <w:rsid w:val="00ED7CB6"/>
    <w:rsid w:val="00EE0174"/>
    <w:rsid w:val="00EE0524"/>
    <w:rsid w:val="00EE0AE1"/>
    <w:rsid w:val="00EE0D94"/>
    <w:rsid w:val="00EE1502"/>
    <w:rsid w:val="00EE274D"/>
    <w:rsid w:val="00EE293A"/>
    <w:rsid w:val="00EE2F10"/>
    <w:rsid w:val="00EE4A25"/>
    <w:rsid w:val="00EE4BD1"/>
    <w:rsid w:val="00EE4F0F"/>
    <w:rsid w:val="00EE5B10"/>
    <w:rsid w:val="00EE60F7"/>
    <w:rsid w:val="00EE667F"/>
    <w:rsid w:val="00EE71F8"/>
    <w:rsid w:val="00EE735E"/>
    <w:rsid w:val="00EE7726"/>
    <w:rsid w:val="00EF1639"/>
    <w:rsid w:val="00EF1AE2"/>
    <w:rsid w:val="00EF466F"/>
    <w:rsid w:val="00EF5D85"/>
    <w:rsid w:val="00EF7125"/>
    <w:rsid w:val="00F005AF"/>
    <w:rsid w:val="00F0080E"/>
    <w:rsid w:val="00F00FE6"/>
    <w:rsid w:val="00F014C8"/>
    <w:rsid w:val="00F017DC"/>
    <w:rsid w:val="00F01A5D"/>
    <w:rsid w:val="00F02187"/>
    <w:rsid w:val="00F02A95"/>
    <w:rsid w:val="00F0337C"/>
    <w:rsid w:val="00F034A7"/>
    <w:rsid w:val="00F03785"/>
    <w:rsid w:val="00F040AE"/>
    <w:rsid w:val="00F04FCB"/>
    <w:rsid w:val="00F0508A"/>
    <w:rsid w:val="00F05140"/>
    <w:rsid w:val="00F061EB"/>
    <w:rsid w:val="00F0632C"/>
    <w:rsid w:val="00F06565"/>
    <w:rsid w:val="00F06B3A"/>
    <w:rsid w:val="00F072F3"/>
    <w:rsid w:val="00F100EA"/>
    <w:rsid w:val="00F10106"/>
    <w:rsid w:val="00F10D19"/>
    <w:rsid w:val="00F1141D"/>
    <w:rsid w:val="00F11A8F"/>
    <w:rsid w:val="00F11D67"/>
    <w:rsid w:val="00F11F8A"/>
    <w:rsid w:val="00F12250"/>
    <w:rsid w:val="00F12FA1"/>
    <w:rsid w:val="00F13914"/>
    <w:rsid w:val="00F13A01"/>
    <w:rsid w:val="00F14EF4"/>
    <w:rsid w:val="00F159AF"/>
    <w:rsid w:val="00F15D7F"/>
    <w:rsid w:val="00F165BC"/>
    <w:rsid w:val="00F212AF"/>
    <w:rsid w:val="00F21B74"/>
    <w:rsid w:val="00F22084"/>
    <w:rsid w:val="00F225BC"/>
    <w:rsid w:val="00F23215"/>
    <w:rsid w:val="00F233AF"/>
    <w:rsid w:val="00F239E0"/>
    <w:rsid w:val="00F23AEE"/>
    <w:rsid w:val="00F24109"/>
    <w:rsid w:val="00F24159"/>
    <w:rsid w:val="00F253FE"/>
    <w:rsid w:val="00F25FA2"/>
    <w:rsid w:val="00F27754"/>
    <w:rsid w:val="00F30394"/>
    <w:rsid w:val="00F3205A"/>
    <w:rsid w:val="00F3218A"/>
    <w:rsid w:val="00F32E2C"/>
    <w:rsid w:val="00F32F55"/>
    <w:rsid w:val="00F3367F"/>
    <w:rsid w:val="00F3400C"/>
    <w:rsid w:val="00F344E8"/>
    <w:rsid w:val="00F34DA6"/>
    <w:rsid w:val="00F36A7F"/>
    <w:rsid w:val="00F400C4"/>
    <w:rsid w:val="00F4045B"/>
    <w:rsid w:val="00F404B5"/>
    <w:rsid w:val="00F40E7E"/>
    <w:rsid w:val="00F43C6C"/>
    <w:rsid w:val="00F43F0F"/>
    <w:rsid w:val="00F44445"/>
    <w:rsid w:val="00F45AE8"/>
    <w:rsid w:val="00F45D7E"/>
    <w:rsid w:val="00F463B9"/>
    <w:rsid w:val="00F46588"/>
    <w:rsid w:val="00F50397"/>
    <w:rsid w:val="00F50EC9"/>
    <w:rsid w:val="00F51082"/>
    <w:rsid w:val="00F5211C"/>
    <w:rsid w:val="00F527A4"/>
    <w:rsid w:val="00F55466"/>
    <w:rsid w:val="00F55DBA"/>
    <w:rsid w:val="00F5618E"/>
    <w:rsid w:val="00F5640E"/>
    <w:rsid w:val="00F56BE5"/>
    <w:rsid w:val="00F576A0"/>
    <w:rsid w:val="00F576FB"/>
    <w:rsid w:val="00F57B3F"/>
    <w:rsid w:val="00F6041F"/>
    <w:rsid w:val="00F62485"/>
    <w:rsid w:val="00F625DB"/>
    <w:rsid w:val="00F62C2E"/>
    <w:rsid w:val="00F62CD0"/>
    <w:rsid w:val="00F644B6"/>
    <w:rsid w:val="00F6469B"/>
    <w:rsid w:val="00F646B8"/>
    <w:rsid w:val="00F64A5A"/>
    <w:rsid w:val="00F65209"/>
    <w:rsid w:val="00F65595"/>
    <w:rsid w:val="00F704A4"/>
    <w:rsid w:val="00F706F5"/>
    <w:rsid w:val="00F70792"/>
    <w:rsid w:val="00F70ACA"/>
    <w:rsid w:val="00F72BC1"/>
    <w:rsid w:val="00F74214"/>
    <w:rsid w:val="00F74A2D"/>
    <w:rsid w:val="00F74CF9"/>
    <w:rsid w:val="00F74D41"/>
    <w:rsid w:val="00F74E03"/>
    <w:rsid w:val="00F74EC0"/>
    <w:rsid w:val="00F7607B"/>
    <w:rsid w:val="00F76AB7"/>
    <w:rsid w:val="00F76B94"/>
    <w:rsid w:val="00F76E25"/>
    <w:rsid w:val="00F80426"/>
    <w:rsid w:val="00F81265"/>
    <w:rsid w:val="00F82486"/>
    <w:rsid w:val="00F828F3"/>
    <w:rsid w:val="00F82C8D"/>
    <w:rsid w:val="00F83FDA"/>
    <w:rsid w:val="00F844EB"/>
    <w:rsid w:val="00F84CE9"/>
    <w:rsid w:val="00F8556B"/>
    <w:rsid w:val="00F86168"/>
    <w:rsid w:val="00F86970"/>
    <w:rsid w:val="00F86A4B"/>
    <w:rsid w:val="00F87A2F"/>
    <w:rsid w:val="00F90076"/>
    <w:rsid w:val="00F90213"/>
    <w:rsid w:val="00F9100B"/>
    <w:rsid w:val="00F91012"/>
    <w:rsid w:val="00F910F4"/>
    <w:rsid w:val="00F91749"/>
    <w:rsid w:val="00F91A98"/>
    <w:rsid w:val="00F91FA7"/>
    <w:rsid w:val="00F9301B"/>
    <w:rsid w:val="00F93525"/>
    <w:rsid w:val="00F935A2"/>
    <w:rsid w:val="00F939AD"/>
    <w:rsid w:val="00F9415E"/>
    <w:rsid w:val="00F94ADC"/>
    <w:rsid w:val="00F96B38"/>
    <w:rsid w:val="00F96CE4"/>
    <w:rsid w:val="00F96E5A"/>
    <w:rsid w:val="00FA003C"/>
    <w:rsid w:val="00FA07C1"/>
    <w:rsid w:val="00FA0B5A"/>
    <w:rsid w:val="00FA1A6B"/>
    <w:rsid w:val="00FA2921"/>
    <w:rsid w:val="00FA2993"/>
    <w:rsid w:val="00FA2DBC"/>
    <w:rsid w:val="00FA32E5"/>
    <w:rsid w:val="00FA437A"/>
    <w:rsid w:val="00FA4BFA"/>
    <w:rsid w:val="00FA6701"/>
    <w:rsid w:val="00FA6A1A"/>
    <w:rsid w:val="00FA7430"/>
    <w:rsid w:val="00FA7860"/>
    <w:rsid w:val="00FB016B"/>
    <w:rsid w:val="00FB0820"/>
    <w:rsid w:val="00FB15D9"/>
    <w:rsid w:val="00FB238C"/>
    <w:rsid w:val="00FB3BC7"/>
    <w:rsid w:val="00FB48E4"/>
    <w:rsid w:val="00FB4A5F"/>
    <w:rsid w:val="00FB4CB2"/>
    <w:rsid w:val="00FB55C6"/>
    <w:rsid w:val="00FB5A37"/>
    <w:rsid w:val="00FB5E9E"/>
    <w:rsid w:val="00FB5F3C"/>
    <w:rsid w:val="00FB659D"/>
    <w:rsid w:val="00FB67E3"/>
    <w:rsid w:val="00FB6E7C"/>
    <w:rsid w:val="00FB6FB0"/>
    <w:rsid w:val="00FB7740"/>
    <w:rsid w:val="00FC1108"/>
    <w:rsid w:val="00FC1767"/>
    <w:rsid w:val="00FC2F25"/>
    <w:rsid w:val="00FC32A6"/>
    <w:rsid w:val="00FC33E4"/>
    <w:rsid w:val="00FC3478"/>
    <w:rsid w:val="00FC3EF1"/>
    <w:rsid w:val="00FC424A"/>
    <w:rsid w:val="00FC4303"/>
    <w:rsid w:val="00FC4D92"/>
    <w:rsid w:val="00FC5AFA"/>
    <w:rsid w:val="00FC5E03"/>
    <w:rsid w:val="00FC7461"/>
    <w:rsid w:val="00FC7D23"/>
    <w:rsid w:val="00FD0015"/>
    <w:rsid w:val="00FD03A6"/>
    <w:rsid w:val="00FD0F0B"/>
    <w:rsid w:val="00FD3436"/>
    <w:rsid w:val="00FD345F"/>
    <w:rsid w:val="00FD3C95"/>
    <w:rsid w:val="00FD3CBE"/>
    <w:rsid w:val="00FD3E2C"/>
    <w:rsid w:val="00FD3FF7"/>
    <w:rsid w:val="00FD4297"/>
    <w:rsid w:val="00FD47C0"/>
    <w:rsid w:val="00FD5E54"/>
    <w:rsid w:val="00FD5F3E"/>
    <w:rsid w:val="00FD68A8"/>
    <w:rsid w:val="00FD6998"/>
    <w:rsid w:val="00FD6FF6"/>
    <w:rsid w:val="00FD7EEA"/>
    <w:rsid w:val="00FE0DB1"/>
    <w:rsid w:val="00FE16BA"/>
    <w:rsid w:val="00FE19FB"/>
    <w:rsid w:val="00FE1A6C"/>
    <w:rsid w:val="00FE1B6C"/>
    <w:rsid w:val="00FE354F"/>
    <w:rsid w:val="00FE3BCF"/>
    <w:rsid w:val="00FE3C12"/>
    <w:rsid w:val="00FE44B9"/>
    <w:rsid w:val="00FE496F"/>
    <w:rsid w:val="00FE4DD2"/>
    <w:rsid w:val="00FE5988"/>
    <w:rsid w:val="00FE6DBA"/>
    <w:rsid w:val="00FE6DC8"/>
    <w:rsid w:val="00FE6F96"/>
    <w:rsid w:val="00FE7070"/>
    <w:rsid w:val="00FE7C57"/>
    <w:rsid w:val="00FF0228"/>
    <w:rsid w:val="00FF14F4"/>
    <w:rsid w:val="00FF2132"/>
    <w:rsid w:val="00FF3434"/>
    <w:rsid w:val="00FF3B98"/>
    <w:rsid w:val="00FF4164"/>
    <w:rsid w:val="00FF4423"/>
    <w:rsid w:val="00FF4857"/>
    <w:rsid w:val="00FF4F5C"/>
    <w:rsid w:val="00FF5995"/>
    <w:rsid w:val="00FF5B0F"/>
    <w:rsid w:val="00FF6A49"/>
    <w:rsid w:val="00FF6B2C"/>
    <w:rsid w:val="00FF6FAE"/>
    <w:rsid w:val="00FF74C1"/>
    <w:rsid w:val="00FF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C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A46D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CF210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6D9E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styleId="a3">
    <w:name w:val="Strong"/>
    <w:basedOn w:val="a0"/>
    <w:uiPriority w:val="99"/>
    <w:qFormat/>
    <w:rsid w:val="006920C4"/>
    <w:rPr>
      <w:rFonts w:cs="Times New Roman"/>
      <w:b/>
    </w:rPr>
  </w:style>
  <w:style w:type="paragraph" w:styleId="a4">
    <w:name w:val="Subtitle"/>
    <w:basedOn w:val="a"/>
    <w:next w:val="a"/>
    <w:link w:val="a5"/>
    <w:uiPriority w:val="99"/>
    <w:qFormat/>
    <w:rsid w:val="006920C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6920C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6">
    <w:name w:val="Normal (Web)"/>
    <w:basedOn w:val="a"/>
    <w:uiPriority w:val="99"/>
    <w:rsid w:val="002401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40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4019D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rsid w:val="00FB3BC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FB3BC7"/>
    <w:rPr>
      <w:rFonts w:ascii="Courier New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FE7C57"/>
    <w:rPr>
      <w:rFonts w:cs="Times New Roman"/>
    </w:rPr>
  </w:style>
  <w:style w:type="character" w:styleId="ab">
    <w:name w:val="Emphasis"/>
    <w:basedOn w:val="a0"/>
    <w:uiPriority w:val="99"/>
    <w:qFormat/>
    <w:rsid w:val="00FD6998"/>
    <w:rPr>
      <w:rFonts w:cs="Times New Roman"/>
      <w:i/>
    </w:rPr>
  </w:style>
  <w:style w:type="paragraph" w:customStyle="1" w:styleId="ConsPlusNormal">
    <w:name w:val="ConsPlusNormal"/>
    <w:uiPriority w:val="99"/>
    <w:rsid w:val="005706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706A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">
    <w:name w:val="formattext"/>
    <w:basedOn w:val="a"/>
    <w:uiPriority w:val="99"/>
    <w:rsid w:val="005706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B6517B"/>
    <w:pPr>
      <w:shd w:val="clear" w:color="auto" w:fill="FFFFFF"/>
      <w:spacing w:after="3240" w:line="278" w:lineRule="exact"/>
      <w:jc w:val="center"/>
    </w:pPr>
    <w:rPr>
      <w:rFonts w:ascii="Times New Roman" w:eastAsia="Arial Unicode MS" w:hAnsi="Times New Roman"/>
      <w:sz w:val="23"/>
      <w:szCs w:val="23"/>
      <w:lang w:eastAsia="ru-RU"/>
    </w:rPr>
  </w:style>
  <w:style w:type="character" w:customStyle="1" w:styleId="ad">
    <w:name w:val="Основной текст Знак"/>
    <w:basedOn w:val="a0"/>
    <w:link w:val="ac"/>
    <w:uiPriority w:val="99"/>
    <w:locked/>
    <w:rsid w:val="00B6517B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styleId="ae">
    <w:name w:val="Body Text Indent"/>
    <w:basedOn w:val="a"/>
    <w:link w:val="af"/>
    <w:uiPriority w:val="99"/>
    <w:rsid w:val="00B6517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B6517B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rsid w:val="008F15A6"/>
    <w:rPr>
      <w:rFonts w:cs="Times New Roman"/>
      <w:color w:val="0000FF"/>
      <w:u w:val="single"/>
    </w:rPr>
  </w:style>
  <w:style w:type="paragraph" w:customStyle="1" w:styleId="s3">
    <w:name w:val="s_3"/>
    <w:basedOn w:val="a"/>
    <w:uiPriority w:val="99"/>
    <w:rsid w:val="008F1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99"/>
    <w:qFormat/>
    <w:rsid w:val="00A46D9E"/>
    <w:pPr>
      <w:spacing w:after="0" w:line="240" w:lineRule="auto"/>
      <w:ind w:left="720"/>
      <w:contextualSpacing/>
    </w:pPr>
    <w:rPr>
      <w:rFonts w:ascii="Times New Roman" w:hAnsi="Times New Roman"/>
      <w:lang w:eastAsia="ru-RU"/>
    </w:rPr>
  </w:style>
  <w:style w:type="character" w:customStyle="1" w:styleId="hl">
    <w:name w:val="hl"/>
    <w:basedOn w:val="a0"/>
    <w:uiPriority w:val="99"/>
    <w:rsid w:val="00A46D9E"/>
    <w:rPr>
      <w:rFonts w:cs="Times New Roman"/>
    </w:rPr>
  </w:style>
  <w:style w:type="character" w:customStyle="1" w:styleId="blk">
    <w:name w:val="blk"/>
    <w:uiPriority w:val="99"/>
    <w:rsid w:val="00A46D9E"/>
  </w:style>
  <w:style w:type="character" w:customStyle="1" w:styleId="3">
    <w:name w:val="Основной текст (3)_"/>
    <w:basedOn w:val="a0"/>
    <w:link w:val="31"/>
    <w:uiPriority w:val="99"/>
    <w:locked/>
    <w:rsid w:val="00E03A83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30">
    <w:name w:val="Основной текст (3) + Не полужирный"/>
    <w:basedOn w:val="3"/>
    <w:uiPriority w:val="99"/>
    <w:rsid w:val="00E03A83"/>
    <w:rPr>
      <w:color w:val="000000"/>
      <w:spacing w:val="0"/>
      <w:w w:val="100"/>
      <w:position w:val="0"/>
      <w:lang w:val="ru-RU" w:eastAsia="ru-RU"/>
    </w:rPr>
  </w:style>
  <w:style w:type="paragraph" w:customStyle="1" w:styleId="31">
    <w:name w:val="Основной текст (3)1"/>
    <w:basedOn w:val="a"/>
    <w:link w:val="3"/>
    <w:uiPriority w:val="99"/>
    <w:rsid w:val="00E03A83"/>
    <w:pPr>
      <w:widowControl w:val="0"/>
      <w:shd w:val="clear" w:color="auto" w:fill="FFFFFF"/>
      <w:spacing w:before="600" w:after="0" w:line="320" w:lineRule="exact"/>
    </w:pPr>
    <w:rPr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F210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0120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17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F6A6CB8A875C101CC636CE90D0C904C41E2B836B75D407E5098646FA46C385648134D69832416DkAx4I" TargetMode="External"/><Relationship Id="rId13" Type="http://schemas.openxmlformats.org/officeDocument/2006/relationships/hyperlink" Target="https://www.gosuslugi.ru/42108/1" TargetMode="External"/><Relationship Id="rId18" Type="http://schemas.openxmlformats.org/officeDocument/2006/relationships/hyperlink" Target="https://www.gosuslugi.ru/42108/6" TargetMode="External"/><Relationship Id="rId26" Type="http://schemas.openxmlformats.org/officeDocument/2006/relationships/hyperlink" Target="https://www.gosuslugi.ru/163822/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suslugi.ru/46116/7" TargetMode="External"/><Relationship Id="rId7" Type="http://schemas.openxmlformats.org/officeDocument/2006/relationships/hyperlink" Target="consultantplus://offline/ref=1FF6A6CB8A875C101CC636CE90D0C904C41E2B836B75D407E5098646FA46C385648134D69832416DkAx4I" TargetMode="External"/><Relationship Id="rId12" Type="http://schemas.openxmlformats.org/officeDocument/2006/relationships/oleObject" Target="embeddings/_____Microsoft_Office_Excel_97-20031.xls"/><Relationship Id="rId17" Type="http://schemas.openxmlformats.org/officeDocument/2006/relationships/hyperlink" Target="https://www.gosuslugi.ru/42108/5" TargetMode="External"/><Relationship Id="rId25" Type="http://schemas.openxmlformats.org/officeDocument/2006/relationships/hyperlink" Target="https://www.gosuslugi.ru/163822/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suslugi.ru/42108/4" TargetMode="External"/><Relationship Id="rId20" Type="http://schemas.openxmlformats.org/officeDocument/2006/relationships/hyperlink" Target="https://www.gosuslugi.ru/46116/5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FF6A6CB8A875C101CC636CE90D0C904C41E2B836B75D407E5098646FA46C385648134D69832416DkAx4I" TargetMode="External"/><Relationship Id="rId11" Type="http://schemas.openxmlformats.org/officeDocument/2006/relationships/image" Target="media/image1.emf"/><Relationship Id="rId24" Type="http://schemas.openxmlformats.org/officeDocument/2006/relationships/hyperlink" Target="https://www.gosuslugi.ru/163822/5" TargetMode="External"/><Relationship Id="rId5" Type="http://schemas.openxmlformats.org/officeDocument/2006/relationships/hyperlink" Target="consultantplus://offline/ref=1FF6A6CB8A875C101CC636CE90D0C904C41E2B836B75D407E5098646FA46C385648134D69832416DkAx4I" TargetMode="External"/><Relationship Id="rId15" Type="http://schemas.openxmlformats.org/officeDocument/2006/relationships/hyperlink" Target="https://www.gosuslugi.ru/42108/3" TargetMode="External"/><Relationship Id="rId23" Type="http://schemas.openxmlformats.org/officeDocument/2006/relationships/hyperlink" Target="https://www.gosuslugi.ru/163822/4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1FF6A6CB8A875C101CC636CE90D0C904C41E2B836B75D407E5098646FA46C385648134D69832416DkAx4I" TargetMode="External"/><Relationship Id="rId19" Type="http://schemas.openxmlformats.org/officeDocument/2006/relationships/hyperlink" Target="https://www.gosuslugi.ru/46116/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FF6A6CB8A875C101CC636CE90D0C904C41E2B836B75D407E5098646FA46C385648134D69832416DkAx4I" TargetMode="External"/><Relationship Id="rId14" Type="http://schemas.openxmlformats.org/officeDocument/2006/relationships/hyperlink" Target="https://www.gosuslugi.ru/42108/2" TargetMode="External"/><Relationship Id="rId22" Type="http://schemas.openxmlformats.org/officeDocument/2006/relationships/hyperlink" Target="https://www.gosuslugi.ru/46116/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27</Pages>
  <Words>9758</Words>
  <Characters>55623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Licenz</cp:lastModifiedBy>
  <cp:revision>32</cp:revision>
  <dcterms:created xsi:type="dcterms:W3CDTF">2017-03-15T06:22:00Z</dcterms:created>
  <dcterms:modified xsi:type="dcterms:W3CDTF">2018-01-09T12:28:00Z</dcterms:modified>
</cp:coreProperties>
</file>